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EAF6F" w14:textId="7DA59A28" w:rsidR="00A6683D" w:rsidRPr="00563482" w:rsidRDefault="005F073E" w:rsidP="00A6683D">
      <w:r>
        <w:rPr>
          <w:rFonts w:hint="eastAsia"/>
        </w:rPr>
        <w:t>坂東市告示第６９</w:t>
      </w:r>
      <w:r w:rsidR="00A6683D" w:rsidRPr="00563482">
        <w:rPr>
          <w:rFonts w:hint="eastAsia"/>
        </w:rPr>
        <w:t>号</w:t>
      </w:r>
    </w:p>
    <w:p w14:paraId="71AD22B8" w14:textId="77777777" w:rsidR="00A6683D" w:rsidRPr="00563482" w:rsidRDefault="00A6683D" w:rsidP="00A6683D"/>
    <w:p w14:paraId="1A19CE2E" w14:textId="77777777" w:rsidR="00A6683D" w:rsidRPr="00563482" w:rsidRDefault="00A6683D" w:rsidP="00A6683D">
      <w:pPr>
        <w:ind w:firstLineChars="100" w:firstLine="267"/>
      </w:pPr>
      <w:r w:rsidRPr="00563482">
        <w:rPr>
          <w:rFonts w:hint="eastAsia"/>
        </w:rPr>
        <w:t>坂東市生ごみ処理容器及び電気式生ごみ処理機購入補助金交付要綱を次のように定める。</w:t>
      </w:r>
    </w:p>
    <w:p w14:paraId="6B076C63" w14:textId="77777777" w:rsidR="00A6683D" w:rsidRPr="00563482" w:rsidRDefault="00A6683D" w:rsidP="00A6683D"/>
    <w:p w14:paraId="16D5FC37" w14:textId="7BF142BE" w:rsidR="00A6683D" w:rsidRPr="00563482" w:rsidRDefault="00A6683D" w:rsidP="00A6683D">
      <w:pPr>
        <w:ind w:firstLineChars="299" w:firstLine="798"/>
      </w:pPr>
      <w:r w:rsidRPr="00563482">
        <w:rPr>
          <w:rFonts w:hint="eastAsia"/>
        </w:rPr>
        <w:t>令和</w:t>
      </w:r>
      <w:r w:rsidR="00563482">
        <w:rPr>
          <w:rFonts w:hint="eastAsia"/>
        </w:rPr>
        <w:t>３年３</w:t>
      </w:r>
      <w:r w:rsidRPr="00563482">
        <w:rPr>
          <w:rFonts w:hint="eastAsia"/>
        </w:rPr>
        <w:t>月</w:t>
      </w:r>
      <w:r w:rsidR="00563482">
        <w:rPr>
          <w:rFonts w:hint="eastAsia"/>
        </w:rPr>
        <w:t>１７</w:t>
      </w:r>
      <w:r w:rsidRPr="00563482">
        <w:rPr>
          <w:rFonts w:hint="eastAsia"/>
        </w:rPr>
        <w:t>日</w:t>
      </w:r>
    </w:p>
    <w:p w14:paraId="2A399356" w14:textId="77777777" w:rsidR="00A6683D" w:rsidRPr="00563482" w:rsidRDefault="00A6683D" w:rsidP="00A6683D">
      <w:pPr>
        <w:wordWrap w:val="0"/>
        <w:jc w:val="right"/>
        <w:rPr>
          <w:lang w:eastAsia="zh-TW"/>
        </w:rPr>
      </w:pPr>
      <w:r w:rsidRPr="00563482">
        <w:rPr>
          <w:rFonts w:hint="eastAsia"/>
          <w:lang w:eastAsia="zh-TW"/>
        </w:rPr>
        <w:t xml:space="preserve">坂東市長　　</w:t>
      </w:r>
      <w:r w:rsidRPr="00563482">
        <w:rPr>
          <w:rFonts w:hint="eastAsia"/>
        </w:rPr>
        <w:t>木村　敏文</w:t>
      </w:r>
      <w:r w:rsidRPr="00563482">
        <w:rPr>
          <w:rFonts w:hint="eastAsia"/>
          <w:lang w:eastAsia="zh-TW"/>
        </w:rPr>
        <w:t xml:space="preserve">　　</w:t>
      </w:r>
    </w:p>
    <w:p w14:paraId="7DD61D69" w14:textId="77777777" w:rsidR="00A6683D" w:rsidRPr="00563482" w:rsidRDefault="00A6683D" w:rsidP="00A6683D">
      <w:pPr>
        <w:ind w:right="908"/>
      </w:pPr>
    </w:p>
    <w:p w14:paraId="1A3336D0" w14:textId="77777777" w:rsidR="00A6683D" w:rsidRPr="00563482" w:rsidRDefault="00A6683D" w:rsidP="00A6683D">
      <w:pPr>
        <w:autoSpaceDE w:val="0"/>
        <w:autoSpaceDN w:val="0"/>
        <w:adjustRightInd w:val="0"/>
        <w:ind w:firstLineChars="300" w:firstLine="800"/>
      </w:pPr>
      <w:r w:rsidRPr="00563482">
        <w:rPr>
          <w:rFonts w:hint="eastAsia"/>
        </w:rPr>
        <w:t>坂東市生ごみ処理容器及び電気式生ごみ処理機購入補助金交付要綱</w:t>
      </w:r>
    </w:p>
    <w:p w14:paraId="39CA922B" w14:textId="77777777" w:rsidR="004E4266" w:rsidRPr="00563482" w:rsidRDefault="004E4266" w:rsidP="00815132">
      <w:pPr>
        <w:autoSpaceDE w:val="0"/>
        <w:autoSpaceDN w:val="0"/>
        <w:adjustRightInd w:val="0"/>
        <w:ind w:right="1602"/>
      </w:pPr>
    </w:p>
    <w:p w14:paraId="2B5655D6" w14:textId="77777777" w:rsidR="004E4266" w:rsidRPr="00563482" w:rsidRDefault="004E4266" w:rsidP="00A6683D">
      <w:pPr>
        <w:autoSpaceDE w:val="0"/>
        <w:autoSpaceDN w:val="0"/>
        <w:adjustRightInd w:val="0"/>
        <w:ind w:firstLineChars="100" w:firstLine="267"/>
      </w:pPr>
      <w:r w:rsidRPr="00563482">
        <w:rPr>
          <w:rFonts w:hint="eastAsia"/>
        </w:rPr>
        <w:t>（趣旨）</w:t>
      </w:r>
    </w:p>
    <w:p w14:paraId="2A27C0E5" w14:textId="77777777" w:rsidR="004E4266" w:rsidRPr="00563482" w:rsidRDefault="004E4266" w:rsidP="00EF45EF">
      <w:pPr>
        <w:autoSpaceDE w:val="0"/>
        <w:autoSpaceDN w:val="0"/>
        <w:adjustRightInd w:val="0"/>
        <w:ind w:left="267" w:rightChars="-2" w:right="-5" w:hangingChars="100" w:hanging="267"/>
      </w:pPr>
      <w:r w:rsidRPr="00563482">
        <w:rPr>
          <w:rFonts w:hint="eastAsia"/>
        </w:rPr>
        <w:t>第１条　この告示は、家庭から排出される生ごみの自家処理を推進することにより、ごみ収集量の減量及び資源の有効利用を図るため、生ごみの処理を行うための容器及び電気式生ごみ処理機（以下「処理容器等」という。）を購入した者に対し</w:t>
      </w:r>
      <w:r w:rsidR="002C4349" w:rsidRPr="00563482">
        <w:rPr>
          <w:rFonts w:hint="eastAsia"/>
        </w:rPr>
        <w:t>、予算の範囲内において</w:t>
      </w:r>
      <w:r w:rsidRPr="00563482">
        <w:rPr>
          <w:rFonts w:hint="eastAsia"/>
        </w:rPr>
        <w:t>補助金を交付することに関し、坂東市補助金等交付規則（平成１７年坂東市規則第２５号）に定めるもののほか、必要な事項を定めるものとする。</w:t>
      </w:r>
    </w:p>
    <w:p w14:paraId="521FD5FA" w14:textId="77777777" w:rsidR="004E4266" w:rsidRPr="00563482" w:rsidRDefault="004E4266" w:rsidP="00A6683D">
      <w:pPr>
        <w:autoSpaceDE w:val="0"/>
        <w:autoSpaceDN w:val="0"/>
        <w:adjustRightInd w:val="0"/>
        <w:ind w:firstLineChars="100" w:firstLine="267"/>
      </w:pPr>
      <w:r w:rsidRPr="00563482">
        <w:rPr>
          <w:rFonts w:hint="eastAsia"/>
        </w:rPr>
        <w:t>（補助対象者）</w:t>
      </w:r>
    </w:p>
    <w:p w14:paraId="2A60A7EC" w14:textId="1771A46B" w:rsidR="004E4266" w:rsidRPr="00563482" w:rsidRDefault="004E4266" w:rsidP="00A6683D">
      <w:pPr>
        <w:autoSpaceDE w:val="0"/>
        <w:autoSpaceDN w:val="0"/>
        <w:adjustRightInd w:val="0"/>
        <w:ind w:left="200" w:hanging="200"/>
      </w:pPr>
      <w:r w:rsidRPr="00563482">
        <w:rPr>
          <w:rFonts w:hint="eastAsia"/>
        </w:rPr>
        <w:t>第２条　補助金の交付を受けることができる者は、次</w:t>
      </w:r>
      <w:r w:rsidR="004D496B" w:rsidRPr="00563482">
        <w:rPr>
          <w:rFonts w:hint="eastAsia"/>
        </w:rPr>
        <w:t>のいずれにも該当する者</w:t>
      </w:r>
      <w:r w:rsidRPr="00563482">
        <w:rPr>
          <w:rFonts w:hint="eastAsia"/>
        </w:rPr>
        <w:t>とする。</w:t>
      </w:r>
    </w:p>
    <w:p w14:paraId="5916C2E1" w14:textId="77777777" w:rsidR="004E4266" w:rsidRPr="00563482" w:rsidRDefault="00B96B54" w:rsidP="00A6683D">
      <w:pPr>
        <w:autoSpaceDE w:val="0"/>
        <w:autoSpaceDN w:val="0"/>
        <w:adjustRightInd w:val="0"/>
        <w:ind w:firstLineChars="100" w:firstLine="267"/>
      </w:pPr>
      <w:r w:rsidRPr="00563482">
        <w:rPr>
          <w:rFonts w:hint="eastAsia"/>
        </w:rPr>
        <w:t>（１）</w:t>
      </w:r>
      <w:r w:rsidR="004E4266" w:rsidRPr="00563482">
        <w:rPr>
          <w:rFonts w:hint="eastAsia"/>
        </w:rPr>
        <w:t>市内に住所を有する者</w:t>
      </w:r>
    </w:p>
    <w:p w14:paraId="593F09C7" w14:textId="77777777" w:rsidR="004E4266" w:rsidRPr="00563482" w:rsidRDefault="00B96B54" w:rsidP="00447CE8">
      <w:pPr>
        <w:autoSpaceDE w:val="0"/>
        <w:autoSpaceDN w:val="0"/>
        <w:adjustRightInd w:val="0"/>
        <w:ind w:leftChars="100" w:left="801" w:hangingChars="200" w:hanging="534"/>
      </w:pPr>
      <w:r w:rsidRPr="00563482">
        <w:rPr>
          <w:rFonts w:hint="eastAsia"/>
        </w:rPr>
        <w:t>（２）</w:t>
      </w:r>
      <w:r w:rsidR="004E4266" w:rsidRPr="00563482">
        <w:rPr>
          <w:rFonts w:hint="eastAsia"/>
        </w:rPr>
        <w:t>周辺に悪臭等迷惑を及ぼすおそれのない場所に</w:t>
      </w:r>
      <w:r w:rsidR="00F6132B" w:rsidRPr="00563482">
        <w:rPr>
          <w:rFonts w:hint="eastAsia"/>
        </w:rPr>
        <w:t>処理容器等を</w:t>
      </w:r>
      <w:r w:rsidR="004E4266" w:rsidRPr="00563482">
        <w:rPr>
          <w:rFonts w:hint="eastAsia"/>
        </w:rPr>
        <w:t>設置できる者</w:t>
      </w:r>
    </w:p>
    <w:p w14:paraId="6267018A" w14:textId="77777777" w:rsidR="004E4266" w:rsidRPr="00563482" w:rsidRDefault="00B96B54" w:rsidP="00A6683D">
      <w:pPr>
        <w:autoSpaceDE w:val="0"/>
        <w:autoSpaceDN w:val="0"/>
        <w:adjustRightInd w:val="0"/>
        <w:ind w:firstLineChars="100" w:firstLine="267"/>
      </w:pPr>
      <w:r w:rsidRPr="00563482">
        <w:rPr>
          <w:rFonts w:hint="eastAsia"/>
        </w:rPr>
        <w:t>（３）</w:t>
      </w:r>
      <w:r w:rsidR="004E4266" w:rsidRPr="00563482">
        <w:rPr>
          <w:rFonts w:hint="eastAsia"/>
        </w:rPr>
        <w:t>生ごみ処理後にできたものを、自ら有効利用できる者</w:t>
      </w:r>
    </w:p>
    <w:p w14:paraId="24B2FAB4" w14:textId="77777777" w:rsidR="004E4266" w:rsidRPr="00563482" w:rsidRDefault="00B96B54" w:rsidP="00A6683D">
      <w:pPr>
        <w:autoSpaceDE w:val="0"/>
        <w:autoSpaceDN w:val="0"/>
        <w:adjustRightInd w:val="0"/>
        <w:ind w:firstLineChars="100" w:firstLine="267"/>
      </w:pPr>
      <w:r w:rsidRPr="00563482">
        <w:rPr>
          <w:rFonts w:hint="eastAsia"/>
        </w:rPr>
        <w:t>（４）</w:t>
      </w:r>
      <w:r w:rsidR="004E4266" w:rsidRPr="00563482">
        <w:rPr>
          <w:rFonts w:hint="eastAsia"/>
        </w:rPr>
        <w:t>市税等を滞納していない世帯</w:t>
      </w:r>
    </w:p>
    <w:p w14:paraId="014890A1" w14:textId="77777777" w:rsidR="004E4266" w:rsidRPr="00563482" w:rsidRDefault="00B96B54" w:rsidP="00A6683D">
      <w:pPr>
        <w:autoSpaceDE w:val="0"/>
        <w:autoSpaceDN w:val="0"/>
        <w:adjustRightInd w:val="0"/>
        <w:ind w:left="267" w:hangingChars="100" w:hanging="267"/>
      </w:pPr>
      <w:r w:rsidRPr="00563482">
        <w:rPr>
          <w:rFonts w:hint="eastAsia"/>
        </w:rPr>
        <w:t xml:space="preserve">２　</w:t>
      </w:r>
      <w:r w:rsidR="004E4266" w:rsidRPr="00563482">
        <w:rPr>
          <w:rFonts w:hint="eastAsia"/>
        </w:rPr>
        <w:t>補助金の交付を受けた世帯については、処理容器等購入日から</w:t>
      </w:r>
      <w:r w:rsidRPr="00563482">
        <w:rPr>
          <w:rFonts w:hint="eastAsia"/>
        </w:rPr>
        <w:t>３</w:t>
      </w:r>
      <w:r w:rsidR="004E4266" w:rsidRPr="00563482">
        <w:rPr>
          <w:rFonts w:hint="eastAsia"/>
        </w:rPr>
        <w:t>年以内は特別な理由がない限り、補助金の</w:t>
      </w:r>
      <w:r w:rsidR="001966CC" w:rsidRPr="00563482">
        <w:rPr>
          <w:rFonts w:hint="eastAsia"/>
        </w:rPr>
        <w:t>再</w:t>
      </w:r>
      <w:r w:rsidR="004E4266" w:rsidRPr="00563482">
        <w:rPr>
          <w:rFonts w:hint="eastAsia"/>
        </w:rPr>
        <w:t>交付は受けられないものとする。</w:t>
      </w:r>
    </w:p>
    <w:p w14:paraId="57E11DAB" w14:textId="77777777" w:rsidR="004E4266" w:rsidRPr="00563482" w:rsidRDefault="00B96B54" w:rsidP="00A6683D">
      <w:pPr>
        <w:autoSpaceDE w:val="0"/>
        <w:autoSpaceDN w:val="0"/>
        <w:adjustRightInd w:val="0"/>
        <w:ind w:firstLineChars="100" w:firstLine="267"/>
      </w:pPr>
      <w:r w:rsidRPr="00563482">
        <w:rPr>
          <w:rFonts w:hint="eastAsia"/>
        </w:rPr>
        <w:t>（</w:t>
      </w:r>
      <w:r w:rsidR="004E4266" w:rsidRPr="00563482">
        <w:rPr>
          <w:rFonts w:hint="eastAsia"/>
        </w:rPr>
        <w:t>補助対象基準</w:t>
      </w:r>
      <w:r w:rsidRPr="00563482">
        <w:rPr>
          <w:rFonts w:hint="eastAsia"/>
        </w:rPr>
        <w:t>）</w:t>
      </w:r>
    </w:p>
    <w:p w14:paraId="723C1744" w14:textId="12E933A9" w:rsidR="004E4266" w:rsidRPr="00563482" w:rsidRDefault="00B96B54" w:rsidP="00A6683D">
      <w:pPr>
        <w:autoSpaceDE w:val="0"/>
        <w:autoSpaceDN w:val="0"/>
        <w:adjustRightInd w:val="0"/>
        <w:ind w:left="200" w:hanging="200"/>
      </w:pPr>
      <w:r w:rsidRPr="00563482">
        <w:rPr>
          <w:rFonts w:hint="eastAsia"/>
        </w:rPr>
        <w:t xml:space="preserve">第３条　</w:t>
      </w:r>
      <w:r w:rsidR="004E4266" w:rsidRPr="00563482">
        <w:rPr>
          <w:rFonts w:hint="eastAsia"/>
        </w:rPr>
        <w:t>補助金交付の対象となる処理容器等は、</w:t>
      </w:r>
      <w:r w:rsidR="004D496B" w:rsidRPr="00563482">
        <w:rPr>
          <w:rFonts w:hint="eastAsia"/>
        </w:rPr>
        <w:t>次のいずれにも該当する者とする。</w:t>
      </w:r>
    </w:p>
    <w:p w14:paraId="06557176" w14:textId="77777777" w:rsidR="004E4266" w:rsidRPr="00563482" w:rsidRDefault="00B96B54" w:rsidP="00447CE8">
      <w:pPr>
        <w:autoSpaceDE w:val="0"/>
        <w:autoSpaceDN w:val="0"/>
        <w:adjustRightInd w:val="0"/>
        <w:ind w:leftChars="100" w:left="801" w:hangingChars="200" w:hanging="534"/>
      </w:pPr>
      <w:r w:rsidRPr="00563482">
        <w:rPr>
          <w:rFonts w:hint="eastAsia"/>
        </w:rPr>
        <w:lastRenderedPageBreak/>
        <w:t>（１）</w:t>
      </w:r>
      <w:r w:rsidR="004E4266" w:rsidRPr="00563482">
        <w:rPr>
          <w:rFonts w:hint="eastAsia"/>
        </w:rPr>
        <w:t>耐水性及び耐久性に優れ、悪臭、害虫等の発生を防止する構造であること。</w:t>
      </w:r>
    </w:p>
    <w:p w14:paraId="16EE62C2" w14:textId="67386B59" w:rsidR="004E4266" w:rsidRPr="00563482" w:rsidRDefault="00B96B54" w:rsidP="00447CE8">
      <w:pPr>
        <w:autoSpaceDE w:val="0"/>
        <w:autoSpaceDN w:val="0"/>
        <w:adjustRightInd w:val="0"/>
        <w:ind w:leftChars="100" w:left="801" w:hangingChars="200" w:hanging="534"/>
      </w:pPr>
      <w:r w:rsidRPr="00563482">
        <w:rPr>
          <w:rFonts w:hint="eastAsia"/>
        </w:rPr>
        <w:t>（２）</w:t>
      </w:r>
      <w:r w:rsidR="00170584" w:rsidRPr="00563482">
        <w:rPr>
          <w:rFonts w:hint="eastAsia"/>
        </w:rPr>
        <w:t>生ごみ処理を目的として、製造</w:t>
      </w:r>
      <w:r w:rsidR="004E4266" w:rsidRPr="00563482">
        <w:rPr>
          <w:rFonts w:hint="eastAsia"/>
        </w:rPr>
        <w:t>及び販売されているものであること。</w:t>
      </w:r>
    </w:p>
    <w:p w14:paraId="524F6A5E" w14:textId="77777777" w:rsidR="004E4266" w:rsidRPr="00563482" w:rsidRDefault="00B96B54" w:rsidP="00A6683D">
      <w:pPr>
        <w:autoSpaceDE w:val="0"/>
        <w:autoSpaceDN w:val="0"/>
        <w:adjustRightInd w:val="0"/>
        <w:ind w:firstLineChars="100" w:firstLine="267"/>
      </w:pPr>
      <w:r w:rsidRPr="00563482">
        <w:rPr>
          <w:rFonts w:hint="eastAsia"/>
        </w:rPr>
        <w:t>（</w:t>
      </w:r>
      <w:r w:rsidR="004E4266" w:rsidRPr="00563482">
        <w:rPr>
          <w:rFonts w:hint="eastAsia"/>
        </w:rPr>
        <w:t>補助金の額等</w:t>
      </w:r>
      <w:r w:rsidRPr="00563482">
        <w:rPr>
          <w:rFonts w:hint="eastAsia"/>
        </w:rPr>
        <w:t>）</w:t>
      </w:r>
    </w:p>
    <w:p w14:paraId="4BB07356" w14:textId="47D60871" w:rsidR="004E4266" w:rsidRPr="00563482" w:rsidRDefault="00B96B54" w:rsidP="00A6683D">
      <w:pPr>
        <w:autoSpaceDE w:val="0"/>
        <w:autoSpaceDN w:val="0"/>
        <w:adjustRightInd w:val="0"/>
        <w:ind w:left="267" w:hangingChars="100" w:hanging="267"/>
      </w:pPr>
      <w:r w:rsidRPr="00563482">
        <w:rPr>
          <w:rFonts w:hint="eastAsia"/>
        </w:rPr>
        <w:t xml:space="preserve">第４条　</w:t>
      </w:r>
      <w:r w:rsidR="004E4266" w:rsidRPr="00563482">
        <w:rPr>
          <w:rFonts w:hint="eastAsia"/>
        </w:rPr>
        <w:t>補助金の額は、購入に要した費用の</w:t>
      </w:r>
      <w:r w:rsidRPr="00563482">
        <w:rPr>
          <w:rFonts w:hint="eastAsia"/>
        </w:rPr>
        <w:t>２</w:t>
      </w:r>
      <w:r w:rsidR="004E4266" w:rsidRPr="00563482">
        <w:rPr>
          <w:rFonts w:hint="eastAsia"/>
        </w:rPr>
        <w:t>分の</w:t>
      </w:r>
      <w:r w:rsidRPr="00563482">
        <w:rPr>
          <w:rFonts w:hint="eastAsia"/>
        </w:rPr>
        <w:t>１</w:t>
      </w:r>
      <w:r w:rsidR="004E4266" w:rsidRPr="00563482">
        <w:rPr>
          <w:rFonts w:hint="eastAsia"/>
        </w:rPr>
        <w:t>に相当する額とし、補助限度額は、</w:t>
      </w:r>
      <w:r w:rsidR="00AC1E5A" w:rsidRPr="00563482">
        <w:rPr>
          <w:rFonts w:hint="eastAsia"/>
        </w:rPr>
        <w:t>次に掲げる処理容器等の区分に応じ、</w:t>
      </w:r>
      <w:r w:rsidR="004E4266" w:rsidRPr="00563482">
        <w:rPr>
          <w:rFonts w:hint="eastAsia"/>
        </w:rPr>
        <w:t>それぞれ次に定める額とする。</w:t>
      </w:r>
    </w:p>
    <w:p w14:paraId="4B458641" w14:textId="0F2DDC21" w:rsidR="004E4266" w:rsidRPr="00563482" w:rsidRDefault="00B96B54" w:rsidP="00A6683D">
      <w:pPr>
        <w:autoSpaceDE w:val="0"/>
        <w:autoSpaceDN w:val="0"/>
        <w:adjustRightInd w:val="0"/>
        <w:ind w:leftChars="100" w:left="801" w:hangingChars="200" w:hanging="534"/>
      </w:pPr>
      <w:r w:rsidRPr="00563482">
        <w:rPr>
          <w:rFonts w:hint="eastAsia"/>
        </w:rPr>
        <w:t>（１）</w:t>
      </w:r>
      <w:r w:rsidR="004E4266" w:rsidRPr="00563482">
        <w:rPr>
          <w:rFonts w:hint="eastAsia"/>
        </w:rPr>
        <w:t>生ごみ処理容器</w:t>
      </w:r>
      <w:r w:rsidR="00AC1E5A" w:rsidRPr="00563482">
        <w:rPr>
          <w:rFonts w:hint="eastAsia"/>
        </w:rPr>
        <w:t xml:space="preserve">　</w:t>
      </w:r>
      <w:r w:rsidRPr="00563482">
        <w:rPr>
          <w:rFonts w:hint="eastAsia"/>
        </w:rPr>
        <w:t>１</w:t>
      </w:r>
      <w:r w:rsidR="004E4266" w:rsidRPr="00563482">
        <w:rPr>
          <w:rFonts w:hint="eastAsia"/>
        </w:rPr>
        <w:t>世帯につき</w:t>
      </w:r>
      <w:r w:rsidRPr="00563482">
        <w:rPr>
          <w:rFonts w:hint="eastAsia"/>
        </w:rPr>
        <w:t>２</w:t>
      </w:r>
      <w:r w:rsidR="004E4266" w:rsidRPr="00563482">
        <w:rPr>
          <w:rFonts w:hint="eastAsia"/>
        </w:rPr>
        <w:t>基までとし、</w:t>
      </w:r>
      <w:r w:rsidRPr="00563482">
        <w:rPr>
          <w:rFonts w:hint="eastAsia"/>
        </w:rPr>
        <w:t>１</w:t>
      </w:r>
      <w:r w:rsidR="004E4266" w:rsidRPr="00563482">
        <w:rPr>
          <w:rFonts w:hint="eastAsia"/>
        </w:rPr>
        <w:t>基当たり</w:t>
      </w:r>
      <w:r w:rsidRPr="00563482">
        <w:rPr>
          <w:rFonts w:hint="eastAsia"/>
        </w:rPr>
        <w:t>１，５００</w:t>
      </w:r>
      <w:r w:rsidR="004E4266" w:rsidRPr="00563482">
        <w:rPr>
          <w:rFonts w:hint="eastAsia"/>
        </w:rPr>
        <w:t>円を限度とする。ただし、</w:t>
      </w:r>
      <w:r w:rsidR="00AC1E5A" w:rsidRPr="00563482">
        <w:rPr>
          <w:rFonts w:hint="eastAsia"/>
        </w:rPr>
        <w:t>補助金の額に</w:t>
      </w:r>
      <w:r w:rsidRPr="00563482">
        <w:rPr>
          <w:rFonts w:hint="eastAsia"/>
        </w:rPr>
        <w:t>１００</w:t>
      </w:r>
      <w:r w:rsidR="004E4266" w:rsidRPr="00563482">
        <w:rPr>
          <w:rFonts w:hint="eastAsia"/>
        </w:rPr>
        <w:t>円未満の端数が生じた場合は、これを切り捨てるものとする。</w:t>
      </w:r>
    </w:p>
    <w:p w14:paraId="453C478D" w14:textId="355DD559" w:rsidR="004E4266" w:rsidRPr="00563482" w:rsidRDefault="007F7856" w:rsidP="00A6683D">
      <w:pPr>
        <w:autoSpaceDE w:val="0"/>
        <w:autoSpaceDN w:val="0"/>
        <w:adjustRightInd w:val="0"/>
        <w:ind w:leftChars="100" w:left="801" w:hangingChars="200" w:hanging="534"/>
      </w:pPr>
      <w:r w:rsidRPr="00563482">
        <w:rPr>
          <w:rFonts w:hint="eastAsia"/>
        </w:rPr>
        <w:t>（２）</w:t>
      </w:r>
      <w:r w:rsidR="004E4266" w:rsidRPr="00563482">
        <w:rPr>
          <w:rFonts w:hint="eastAsia"/>
        </w:rPr>
        <w:t>電気式生ごみ処理機</w:t>
      </w:r>
      <w:r w:rsidR="00AC1E5A" w:rsidRPr="00563482">
        <w:rPr>
          <w:rFonts w:hint="eastAsia"/>
        </w:rPr>
        <w:t xml:space="preserve">　</w:t>
      </w:r>
      <w:r w:rsidRPr="00563482">
        <w:rPr>
          <w:rFonts w:hint="eastAsia"/>
        </w:rPr>
        <w:t>１</w:t>
      </w:r>
      <w:r w:rsidR="004E4266" w:rsidRPr="00563482">
        <w:rPr>
          <w:rFonts w:hint="eastAsia"/>
        </w:rPr>
        <w:t>世帯につき</w:t>
      </w:r>
      <w:r w:rsidRPr="00563482">
        <w:rPr>
          <w:rFonts w:hint="eastAsia"/>
        </w:rPr>
        <w:t>１</w:t>
      </w:r>
      <w:r w:rsidR="004E4266" w:rsidRPr="00563482">
        <w:rPr>
          <w:rFonts w:hint="eastAsia"/>
        </w:rPr>
        <w:t>基までとし、</w:t>
      </w:r>
      <w:r w:rsidRPr="00563482">
        <w:rPr>
          <w:rFonts w:hint="eastAsia"/>
        </w:rPr>
        <w:t>１</w:t>
      </w:r>
      <w:r w:rsidR="004E4266" w:rsidRPr="00563482">
        <w:rPr>
          <w:rFonts w:hint="eastAsia"/>
        </w:rPr>
        <w:t>基当たり</w:t>
      </w:r>
      <w:r w:rsidRPr="00563482">
        <w:rPr>
          <w:rFonts w:hint="eastAsia"/>
        </w:rPr>
        <w:t>２</w:t>
      </w:r>
      <w:r w:rsidR="002C4349" w:rsidRPr="00563482">
        <w:rPr>
          <w:rFonts w:hint="eastAsia"/>
        </w:rPr>
        <w:t>０</w:t>
      </w:r>
      <w:r w:rsidRPr="00563482">
        <w:rPr>
          <w:rFonts w:hint="eastAsia"/>
        </w:rPr>
        <w:t>，０００</w:t>
      </w:r>
      <w:r w:rsidR="004E4266" w:rsidRPr="00563482">
        <w:rPr>
          <w:rFonts w:hint="eastAsia"/>
        </w:rPr>
        <w:t>円を限度とする。ただし、</w:t>
      </w:r>
      <w:r w:rsidR="00AC1E5A" w:rsidRPr="00563482">
        <w:rPr>
          <w:rFonts w:hint="eastAsia"/>
        </w:rPr>
        <w:t>補助金の額に</w:t>
      </w:r>
      <w:r w:rsidRPr="00563482">
        <w:rPr>
          <w:rFonts w:hint="eastAsia"/>
        </w:rPr>
        <w:t>１，０００</w:t>
      </w:r>
      <w:r w:rsidR="004E4266" w:rsidRPr="00563482">
        <w:rPr>
          <w:rFonts w:hint="eastAsia"/>
        </w:rPr>
        <w:t>円未満の端数が生じた場合は、これを切り捨てるものとする。</w:t>
      </w:r>
    </w:p>
    <w:p w14:paraId="3491C131" w14:textId="77777777" w:rsidR="004E4266" w:rsidRPr="00563482" w:rsidRDefault="007F7856" w:rsidP="00A6683D">
      <w:pPr>
        <w:autoSpaceDE w:val="0"/>
        <w:autoSpaceDN w:val="0"/>
        <w:adjustRightInd w:val="0"/>
        <w:ind w:firstLineChars="100" w:firstLine="267"/>
      </w:pPr>
      <w:r w:rsidRPr="00563482">
        <w:rPr>
          <w:rFonts w:hint="eastAsia"/>
        </w:rPr>
        <w:t>（</w:t>
      </w:r>
      <w:r w:rsidR="004E4266" w:rsidRPr="00563482">
        <w:rPr>
          <w:rFonts w:hint="eastAsia"/>
        </w:rPr>
        <w:t>補助金の交付申請</w:t>
      </w:r>
      <w:r w:rsidRPr="00563482">
        <w:rPr>
          <w:rFonts w:hint="eastAsia"/>
        </w:rPr>
        <w:t>）</w:t>
      </w:r>
    </w:p>
    <w:p w14:paraId="56AD4DE4" w14:textId="47946D45" w:rsidR="004E4266" w:rsidRPr="00563482" w:rsidRDefault="007F7856" w:rsidP="00AF21AC">
      <w:pPr>
        <w:autoSpaceDE w:val="0"/>
        <w:autoSpaceDN w:val="0"/>
        <w:adjustRightInd w:val="0"/>
        <w:ind w:left="267" w:hanging="267"/>
      </w:pPr>
      <w:r w:rsidRPr="00563482">
        <w:rPr>
          <w:rFonts w:hint="eastAsia"/>
        </w:rPr>
        <w:t xml:space="preserve">第５条　</w:t>
      </w:r>
      <w:r w:rsidR="004E4266" w:rsidRPr="00563482">
        <w:rPr>
          <w:rFonts w:hint="eastAsia"/>
        </w:rPr>
        <w:t>補助金の交付を受けようとする者は、処理容器等購入日から</w:t>
      </w:r>
      <w:r w:rsidRPr="00563482">
        <w:rPr>
          <w:rFonts w:hint="eastAsia"/>
        </w:rPr>
        <w:t>６０</w:t>
      </w:r>
      <w:r w:rsidR="004E4266" w:rsidRPr="00563482">
        <w:rPr>
          <w:rFonts w:hint="eastAsia"/>
        </w:rPr>
        <w:t>日以内又は</w:t>
      </w:r>
      <w:r w:rsidR="006E40D9" w:rsidRPr="00563482">
        <w:rPr>
          <w:rFonts w:hint="eastAsia"/>
        </w:rPr>
        <w:t>購入日の属する年度</w:t>
      </w:r>
      <w:r w:rsidR="004E4266" w:rsidRPr="00563482">
        <w:rPr>
          <w:rFonts w:hint="eastAsia"/>
        </w:rPr>
        <w:t>の</w:t>
      </w:r>
      <w:r w:rsidRPr="00563482">
        <w:rPr>
          <w:rFonts w:hint="eastAsia"/>
        </w:rPr>
        <w:t>３</w:t>
      </w:r>
      <w:r w:rsidR="004E4266" w:rsidRPr="00563482">
        <w:rPr>
          <w:rFonts w:hint="eastAsia"/>
        </w:rPr>
        <w:t>月</w:t>
      </w:r>
      <w:r w:rsidRPr="00563482">
        <w:rPr>
          <w:rFonts w:hint="eastAsia"/>
        </w:rPr>
        <w:t>３１</w:t>
      </w:r>
      <w:r w:rsidR="004E4266" w:rsidRPr="00563482">
        <w:rPr>
          <w:rFonts w:hint="eastAsia"/>
        </w:rPr>
        <w:t>日までのいずれか早い日までに、次の書類を市長に提出しなければならない。</w:t>
      </w:r>
    </w:p>
    <w:p w14:paraId="5191FC8B" w14:textId="77777777" w:rsidR="004E4266" w:rsidRPr="00563482" w:rsidRDefault="007F7856" w:rsidP="00AF21AC">
      <w:pPr>
        <w:autoSpaceDE w:val="0"/>
        <w:autoSpaceDN w:val="0"/>
        <w:adjustRightInd w:val="0"/>
        <w:ind w:leftChars="100" w:left="801" w:hangingChars="200" w:hanging="534"/>
      </w:pPr>
      <w:r w:rsidRPr="00563482">
        <w:rPr>
          <w:rFonts w:hint="eastAsia"/>
        </w:rPr>
        <w:t>（１）</w:t>
      </w:r>
      <w:r w:rsidR="004E4266" w:rsidRPr="00563482">
        <w:rPr>
          <w:rFonts w:hint="eastAsia"/>
        </w:rPr>
        <w:t>生ごみ処理容器及び電気式生ごみ処理機購入補助金交付申請書</w:t>
      </w:r>
      <w:r w:rsidRPr="00563482">
        <w:rPr>
          <w:rFonts w:hint="eastAsia"/>
        </w:rPr>
        <w:t>（</w:t>
      </w:r>
      <w:r w:rsidR="004E4266" w:rsidRPr="00563482">
        <w:rPr>
          <w:rFonts w:hint="eastAsia"/>
        </w:rPr>
        <w:t>様式第</w:t>
      </w:r>
      <w:r w:rsidRPr="00563482">
        <w:rPr>
          <w:rFonts w:hint="eastAsia"/>
        </w:rPr>
        <w:t>１</w:t>
      </w:r>
      <w:r w:rsidR="004E4266" w:rsidRPr="00563482">
        <w:rPr>
          <w:rFonts w:hint="eastAsia"/>
        </w:rPr>
        <w:t>号</w:t>
      </w:r>
      <w:r w:rsidRPr="00563482">
        <w:rPr>
          <w:rFonts w:hint="eastAsia"/>
        </w:rPr>
        <w:t>）</w:t>
      </w:r>
    </w:p>
    <w:p w14:paraId="68923CBB" w14:textId="77777777" w:rsidR="004E4266" w:rsidRPr="00563482" w:rsidRDefault="007F7856" w:rsidP="00A6683D">
      <w:pPr>
        <w:autoSpaceDE w:val="0"/>
        <w:autoSpaceDN w:val="0"/>
        <w:adjustRightInd w:val="0"/>
        <w:ind w:firstLineChars="100" w:firstLine="267"/>
      </w:pPr>
      <w:r w:rsidRPr="00563482">
        <w:rPr>
          <w:rFonts w:hint="eastAsia"/>
        </w:rPr>
        <w:t>（２）</w:t>
      </w:r>
      <w:r w:rsidR="002C4349" w:rsidRPr="00563482">
        <w:rPr>
          <w:rFonts w:hint="eastAsia"/>
        </w:rPr>
        <w:t>領収書原本</w:t>
      </w:r>
    </w:p>
    <w:p w14:paraId="4D30C2C6" w14:textId="77777777" w:rsidR="004E4266" w:rsidRPr="00563482" w:rsidRDefault="007F7856" w:rsidP="00A6683D">
      <w:pPr>
        <w:autoSpaceDE w:val="0"/>
        <w:autoSpaceDN w:val="0"/>
        <w:adjustRightInd w:val="0"/>
        <w:ind w:firstLineChars="100" w:firstLine="267"/>
      </w:pPr>
      <w:r w:rsidRPr="00563482">
        <w:rPr>
          <w:rFonts w:hint="eastAsia"/>
        </w:rPr>
        <w:t>（３）</w:t>
      </w:r>
      <w:r w:rsidR="004E4266" w:rsidRPr="00563482">
        <w:rPr>
          <w:rFonts w:hint="eastAsia"/>
        </w:rPr>
        <w:t>その他市長が必要と認める書類</w:t>
      </w:r>
    </w:p>
    <w:p w14:paraId="62AD14E6" w14:textId="77777777" w:rsidR="004E4266" w:rsidRPr="00563482" w:rsidRDefault="007F7856" w:rsidP="00A6683D">
      <w:pPr>
        <w:autoSpaceDE w:val="0"/>
        <w:autoSpaceDN w:val="0"/>
        <w:adjustRightInd w:val="0"/>
        <w:ind w:firstLineChars="100" w:firstLine="267"/>
      </w:pPr>
      <w:r w:rsidRPr="00563482">
        <w:rPr>
          <w:rFonts w:hint="eastAsia"/>
        </w:rPr>
        <w:t>（</w:t>
      </w:r>
      <w:r w:rsidR="004E4266" w:rsidRPr="00563482">
        <w:rPr>
          <w:rFonts w:hint="eastAsia"/>
        </w:rPr>
        <w:t>補助金の交付決定</w:t>
      </w:r>
      <w:r w:rsidRPr="00563482">
        <w:rPr>
          <w:rFonts w:hint="eastAsia"/>
        </w:rPr>
        <w:t>）</w:t>
      </w:r>
    </w:p>
    <w:p w14:paraId="250795C5" w14:textId="7D4A36D2" w:rsidR="004E4266" w:rsidRPr="00563482" w:rsidRDefault="007F7856" w:rsidP="00582024">
      <w:pPr>
        <w:autoSpaceDE w:val="0"/>
        <w:autoSpaceDN w:val="0"/>
        <w:adjustRightInd w:val="0"/>
        <w:ind w:left="267" w:rightChars="-2" w:right="-5" w:hanging="267"/>
      </w:pPr>
      <w:r w:rsidRPr="00563482">
        <w:rPr>
          <w:rFonts w:hint="eastAsia"/>
        </w:rPr>
        <w:t xml:space="preserve">第６条　</w:t>
      </w:r>
      <w:r w:rsidR="004E4266" w:rsidRPr="00563482">
        <w:rPr>
          <w:rFonts w:hint="eastAsia"/>
        </w:rPr>
        <w:t>市長は、前条の規定による補助金交付申請があったときは、その内容を審査し必要があるときは申請の対象物を調査して、補助金交付決定の可否を決定し、生ごみ処理容器及び電気式生ごみ処理機購入補助金交付</w:t>
      </w:r>
      <w:r w:rsidR="00474C34" w:rsidRPr="00563482">
        <w:rPr>
          <w:rFonts w:hint="eastAsia"/>
        </w:rPr>
        <w:t>（不交付）</w:t>
      </w:r>
      <w:r w:rsidRPr="00563482">
        <w:rPr>
          <w:rFonts w:hint="eastAsia"/>
        </w:rPr>
        <w:t>決定</w:t>
      </w:r>
      <w:r w:rsidR="004E4266" w:rsidRPr="00563482">
        <w:rPr>
          <w:rFonts w:hint="eastAsia"/>
        </w:rPr>
        <w:t>通知書</w:t>
      </w:r>
      <w:r w:rsidRPr="00563482">
        <w:rPr>
          <w:rFonts w:hint="eastAsia"/>
        </w:rPr>
        <w:t>（</w:t>
      </w:r>
      <w:r w:rsidR="004E4266" w:rsidRPr="00563482">
        <w:rPr>
          <w:rFonts w:hint="eastAsia"/>
        </w:rPr>
        <w:t>様式第</w:t>
      </w:r>
      <w:r w:rsidR="002C4349" w:rsidRPr="00563482">
        <w:rPr>
          <w:rFonts w:hint="eastAsia"/>
        </w:rPr>
        <w:t>２</w:t>
      </w:r>
      <w:r w:rsidR="004E4266" w:rsidRPr="00563482">
        <w:rPr>
          <w:rFonts w:hint="eastAsia"/>
        </w:rPr>
        <w:t>号</w:t>
      </w:r>
      <w:r w:rsidRPr="00563482">
        <w:rPr>
          <w:rFonts w:hint="eastAsia"/>
        </w:rPr>
        <w:t>）</w:t>
      </w:r>
      <w:r w:rsidR="004E4266" w:rsidRPr="00563482">
        <w:rPr>
          <w:rFonts w:hint="eastAsia"/>
        </w:rPr>
        <w:t>により当該申請者に通知するものとする。</w:t>
      </w:r>
    </w:p>
    <w:p w14:paraId="2F0974B8" w14:textId="77777777" w:rsidR="004E4266" w:rsidRPr="00563482" w:rsidRDefault="007F7856" w:rsidP="00A6683D">
      <w:pPr>
        <w:autoSpaceDE w:val="0"/>
        <w:autoSpaceDN w:val="0"/>
        <w:adjustRightInd w:val="0"/>
        <w:ind w:firstLineChars="100" w:firstLine="267"/>
      </w:pPr>
      <w:r w:rsidRPr="00563482">
        <w:rPr>
          <w:rFonts w:hint="eastAsia"/>
        </w:rPr>
        <w:t>（</w:t>
      </w:r>
      <w:r w:rsidR="004E4266" w:rsidRPr="00563482">
        <w:rPr>
          <w:rFonts w:hint="eastAsia"/>
        </w:rPr>
        <w:t>補助金の交付請求</w:t>
      </w:r>
      <w:r w:rsidRPr="00563482">
        <w:rPr>
          <w:rFonts w:hint="eastAsia"/>
        </w:rPr>
        <w:t>）</w:t>
      </w:r>
    </w:p>
    <w:p w14:paraId="18CF7BA1" w14:textId="77777777" w:rsidR="004E4266" w:rsidRPr="00563482" w:rsidRDefault="007F7856" w:rsidP="00A6683D">
      <w:pPr>
        <w:autoSpaceDE w:val="0"/>
        <w:autoSpaceDN w:val="0"/>
        <w:adjustRightInd w:val="0"/>
        <w:ind w:left="267" w:hangingChars="100" w:hanging="267"/>
      </w:pPr>
      <w:r w:rsidRPr="00563482">
        <w:rPr>
          <w:rFonts w:hint="eastAsia"/>
        </w:rPr>
        <w:t xml:space="preserve">第７条　</w:t>
      </w:r>
      <w:r w:rsidR="004E4266" w:rsidRPr="00563482">
        <w:rPr>
          <w:rFonts w:hint="eastAsia"/>
        </w:rPr>
        <w:t>前条の規定による補助金交付決定通知書を受けた者が補助金の交付請求をするときは、生ごみ処理容器及び電気式生ごみ処理機購入補助金請求書</w:t>
      </w:r>
      <w:r w:rsidRPr="00563482">
        <w:rPr>
          <w:rFonts w:hint="eastAsia"/>
        </w:rPr>
        <w:t>（</w:t>
      </w:r>
      <w:r w:rsidR="004E4266" w:rsidRPr="00563482">
        <w:rPr>
          <w:rFonts w:hint="eastAsia"/>
        </w:rPr>
        <w:t>様式第</w:t>
      </w:r>
      <w:r w:rsidR="002C4349" w:rsidRPr="00563482">
        <w:rPr>
          <w:rFonts w:hint="eastAsia"/>
        </w:rPr>
        <w:t>３</w:t>
      </w:r>
      <w:r w:rsidR="004E4266" w:rsidRPr="00563482">
        <w:rPr>
          <w:rFonts w:hint="eastAsia"/>
        </w:rPr>
        <w:t>号</w:t>
      </w:r>
      <w:r w:rsidRPr="00563482">
        <w:rPr>
          <w:rFonts w:hint="eastAsia"/>
        </w:rPr>
        <w:t>）</w:t>
      </w:r>
      <w:r w:rsidR="001E613B" w:rsidRPr="00563482">
        <w:rPr>
          <w:rFonts w:hint="eastAsia"/>
        </w:rPr>
        <w:t>を</w:t>
      </w:r>
      <w:r w:rsidR="004E4266" w:rsidRPr="00563482">
        <w:rPr>
          <w:rFonts w:hint="eastAsia"/>
        </w:rPr>
        <w:t>市長に提出しなければならない。</w:t>
      </w:r>
    </w:p>
    <w:p w14:paraId="6AC69F96" w14:textId="77777777" w:rsidR="004E4266" w:rsidRPr="00563482" w:rsidRDefault="007F7856" w:rsidP="00A6683D">
      <w:pPr>
        <w:autoSpaceDE w:val="0"/>
        <w:autoSpaceDN w:val="0"/>
        <w:adjustRightInd w:val="0"/>
        <w:ind w:left="267" w:hangingChars="100" w:hanging="267"/>
      </w:pPr>
      <w:r w:rsidRPr="00563482">
        <w:rPr>
          <w:rFonts w:hint="eastAsia"/>
        </w:rPr>
        <w:t xml:space="preserve">２　</w:t>
      </w:r>
      <w:r w:rsidR="004E4266" w:rsidRPr="00563482">
        <w:rPr>
          <w:rFonts w:hint="eastAsia"/>
        </w:rPr>
        <w:t>市長は、前項の請求書の内容を審査し、正当と認めたときは補助金を交付するものとする。</w:t>
      </w:r>
    </w:p>
    <w:p w14:paraId="60E51E00" w14:textId="77777777" w:rsidR="004E4266" w:rsidRPr="00563482" w:rsidRDefault="007F7856" w:rsidP="00A6683D">
      <w:pPr>
        <w:autoSpaceDE w:val="0"/>
        <w:autoSpaceDN w:val="0"/>
        <w:adjustRightInd w:val="0"/>
        <w:ind w:firstLineChars="100" w:firstLine="267"/>
      </w:pPr>
      <w:r w:rsidRPr="00563482">
        <w:rPr>
          <w:rFonts w:hint="eastAsia"/>
        </w:rPr>
        <w:t>（</w:t>
      </w:r>
      <w:r w:rsidR="004E4266" w:rsidRPr="00563482">
        <w:rPr>
          <w:rFonts w:hint="eastAsia"/>
        </w:rPr>
        <w:t>補助金の返還</w:t>
      </w:r>
      <w:r w:rsidRPr="00563482">
        <w:rPr>
          <w:rFonts w:hint="eastAsia"/>
        </w:rPr>
        <w:t>）</w:t>
      </w:r>
    </w:p>
    <w:p w14:paraId="50BCBE0A" w14:textId="77777777" w:rsidR="004E4266" w:rsidRPr="00563482" w:rsidRDefault="007F7856" w:rsidP="00582024">
      <w:pPr>
        <w:autoSpaceDE w:val="0"/>
        <w:autoSpaceDN w:val="0"/>
        <w:adjustRightInd w:val="0"/>
        <w:ind w:left="267" w:hanging="267"/>
      </w:pPr>
      <w:r w:rsidRPr="00563482">
        <w:rPr>
          <w:rFonts w:hint="eastAsia"/>
        </w:rPr>
        <w:t xml:space="preserve">第８条　</w:t>
      </w:r>
      <w:r w:rsidR="004E4266" w:rsidRPr="00563482">
        <w:rPr>
          <w:rFonts w:hint="eastAsia"/>
        </w:rPr>
        <w:t>市長は、不正な行為により補助金の交付を受けたことが判明したときは、その者に対し当該補助金を返還させることができる。</w:t>
      </w:r>
    </w:p>
    <w:p w14:paraId="73D36FE1" w14:textId="77777777" w:rsidR="004E4266" w:rsidRPr="00563482" w:rsidRDefault="007F7856" w:rsidP="00A6683D">
      <w:pPr>
        <w:autoSpaceDE w:val="0"/>
        <w:autoSpaceDN w:val="0"/>
        <w:adjustRightInd w:val="0"/>
        <w:ind w:firstLineChars="100" w:firstLine="267"/>
      </w:pPr>
      <w:r w:rsidRPr="00563482">
        <w:rPr>
          <w:rFonts w:hint="eastAsia"/>
        </w:rPr>
        <w:t>（</w:t>
      </w:r>
      <w:r w:rsidR="004E4266" w:rsidRPr="00563482">
        <w:rPr>
          <w:rFonts w:hint="eastAsia"/>
        </w:rPr>
        <w:t>補助金受領者の責務</w:t>
      </w:r>
      <w:r w:rsidRPr="00563482">
        <w:rPr>
          <w:rFonts w:hint="eastAsia"/>
        </w:rPr>
        <w:t>）</w:t>
      </w:r>
    </w:p>
    <w:p w14:paraId="1177FA4F" w14:textId="77777777" w:rsidR="004E4266" w:rsidRPr="00563482" w:rsidRDefault="007F7856" w:rsidP="00582024">
      <w:pPr>
        <w:autoSpaceDE w:val="0"/>
        <w:autoSpaceDN w:val="0"/>
        <w:adjustRightInd w:val="0"/>
        <w:ind w:left="267" w:hanging="267"/>
      </w:pPr>
      <w:r w:rsidRPr="00563482">
        <w:rPr>
          <w:rFonts w:hint="eastAsia"/>
        </w:rPr>
        <w:t>第９</w:t>
      </w:r>
      <w:r w:rsidR="00FA56AD" w:rsidRPr="00563482">
        <w:rPr>
          <w:rFonts w:hint="eastAsia"/>
        </w:rPr>
        <w:t xml:space="preserve">条　</w:t>
      </w:r>
      <w:r w:rsidR="004E4266" w:rsidRPr="00563482">
        <w:rPr>
          <w:rFonts w:hint="eastAsia"/>
        </w:rPr>
        <w:t>補助金の受領者は、市のごみ減量化及び資源化の施策に積極的に協力し、かつ、ごみの減量化及び資源化を進んで行わなければならない。</w:t>
      </w:r>
    </w:p>
    <w:p w14:paraId="42CA6E02" w14:textId="77777777" w:rsidR="004E4266" w:rsidRPr="00563482" w:rsidRDefault="00FA56AD" w:rsidP="00A6683D">
      <w:pPr>
        <w:autoSpaceDE w:val="0"/>
        <w:autoSpaceDN w:val="0"/>
        <w:adjustRightInd w:val="0"/>
        <w:ind w:firstLineChars="100" w:firstLine="267"/>
      </w:pPr>
      <w:r w:rsidRPr="00563482">
        <w:rPr>
          <w:rFonts w:hint="eastAsia"/>
        </w:rPr>
        <w:t>（</w:t>
      </w:r>
      <w:r w:rsidR="004E4266" w:rsidRPr="00563482">
        <w:rPr>
          <w:rFonts w:hint="eastAsia"/>
        </w:rPr>
        <w:t>維持管理等</w:t>
      </w:r>
      <w:r w:rsidRPr="00563482">
        <w:rPr>
          <w:rFonts w:hint="eastAsia"/>
        </w:rPr>
        <w:t>）</w:t>
      </w:r>
    </w:p>
    <w:p w14:paraId="6AEB1D3D" w14:textId="77777777" w:rsidR="004E4266" w:rsidRPr="00563482" w:rsidRDefault="00FA56AD" w:rsidP="00582024">
      <w:pPr>
        <w:autoSpaceDE w:val="0"/>
        <w:autoSpaceDN w:val="0"/>
        <w:adjustRightInd w:val="0"/>
        <w:ind w:left="267" w:hanging="267"/>
      </w:pPr>
      <w:r w:rsidRPr="00563482">
        <w:rPr>
          <w:rFonts w:hint="eastAsia"/>
        </w:rPr>
        <w:t xml:space="preserve">第１０条　</w:t>
      </w:r>
      <w:r w:rsidR="004E4266" w:rsidRPr="00563482">
        <w:rPr>
          <w:rFonts w:hint="eastAsia"/>
        </w:rPr>
        <w:t>処理容器等の購入者は、使用に当たり常に良好な状態を保てるよう</w:t>
      </w:r>
      <w:r w:rsidR="000E5936" w:rsidRPr="00563482">
        <w:rPr>
          <w:rFonts w:hint="eastAsia"/>
        </w:rPr>
        <w:t>機器の</w:t>
      </w:r>
      <w:r w:rsidR="004E4266" w:rsidRPr="00563482">
        <w:rPr>
          <w:rFonts w:hint="eastAsia"/>
        </w:rPr>
        <w:t>維持管理に努め、かつ、悪臭、害虫等の発生等により苦情が寄せられた場合は、自らの責任において速やかに対処しなければならない。</w:t>
      </w:r>
    </w:p>
    <w:p w14:paraId="58CD972F" w14:textId="77777777" w:rsidR="004E4266" w:rsidRPr="00563482" w:rsidRDefault="00FA56AD" w:rsidP="00A6683D">
      <w:pPr>
        <w:autoSpaceDE w:val="0"/>
        <w:autoSpaceDN w:val="0"/>
        <w:adjustRightInd w:val="0"/>
        <w:ind w:firstLineChars="100" w:firstLine="267"/>
      </w:pPr>
      <w:r w:rsidRPr="00563482">
        <w:rPr>
          <w:rFonts w:hint="eastAsia"/>
        </w:rPr>
        <w:t>（</w:t>
      </w:r>
      <w:r w:rsidR="004E4266" w:rsidRPr="00563482">
        <w:rPr>
          <w:rFonts w:hint="eastAsia"/>
        </w:rPr>
        <w:t>その他</w:t>
      </w:r>
      <w:r w:rsidRPr="00563482">
        <w:rPr>
          <w:rFonts w:hint="eastAsia"/>
        </w:rPr>
        <w:t>）</w:t>
      </w:r>
    </w:p>
    <w:p w14:paraId="622DC0D0" w14:textId="1AF08A3A" w:rsidR="004E4266" w:rsidRPr="00563482" w:rsidRDefault="00FA56AD" w:rsidP="00A6683D">
      <w:pPr>
        <w:autoSpaceDE w:val="0"/>
        <w:autoSpaceDN w:val="0"/>
        <w:adjustRightInd w:val="0"/>
        <w:ind w:left="200" w:hanging="200"/>
      </w:pPr>
      <w:r w:rsidRPr="00563482">
        <w:rPr>
          <w:rFonts w:hint="eastAsia"/>
        </w:rPr>
        <w:t xml:space="preserve">第１１条　</w:t>
      </w:r>
      <w:r w:rsidR="006E40D9" w:rsidRPr="00563482">
        <w:rPr>
          <w:rFonts w:hint="eastAsia"/>
        </w:rPr>
        <w:t>この告示に定めるもののほか、必要な事項は、市長が別に定める。</w:t>
      </w:r>
    </w:p>
    <w:p w14:paraId="104AC422" w14:textId="77777777" w:rsidR="004E4266" w:rsidRPr="00563482" w:rsidRDefault="004E4266" w:rsidP="00A6683D">
      <w:pPr>
        <w:autoSpaceDE w:val="0"/>
        <w:autoSpaceDN w:val="0"/>
        <w:adjustRightInd w:val="0"/>
        <w:ind w:firstLineChars="300" w:firstLine="800"/>
      </w:pPr>
      <w:r w:rsidRPr="00563482">
        <w:rPr>
          <w:rFonts w:hint="eastAsia"/>
        </w:rPr>
        <w:t>附　則</w:t>
      </w:r>
    </w:p>
    <w:p w14:paraId="61AF3B2A" w14:textId="185E4CF4" w:rsidR="004E4266" w:rsidRPr="00563482" w:rsidRDefault="00FA56AD" w:rsidP="006E40D9">
      <w:pPr>
        <w:autoSpaceDE w:val="0"/>
        <w:autoSpaceDN w:val="0"/>
        <w:adjustRightInd w:val="0"/>
      </w:pPr>
      <w:r w:rsidRPr="00563482">
        <w:rPr>
          <w:rFonts w:hint="eastAsia"/>
        </w:rPr>
        <w:t xml:space="preserve">１　</w:t>
      </w:r>
      <w:r w:rsidR="004E4266" w:rsidRPr="00563482">
        <w:rPr>
          <w:rFonts w:hint="eastAsia"/>
        </w:rPr>
        <w:t>この告示は、</w:t>
      </w:r>
      <w:r w:rsidR="002C4349" w:rsidRPr="00563482">
        <w:rPr>
          <w:rFonts w:hint="eastAsia"/>
        </w:rPr>
        <w:t>令和３</w:t>
      </w:r>
      <w:r w:rsidR="004E4266" w:rsidRPr="00563482">
        <w:rPr>
          <w:rFonts w:hint="eastAsia"/>
        </w:rPr>
        <w:t>年</w:t>
      </w:r>
      <w:r w:rsidRPr="00563482">
        <w:rPr>
          <w:rFonts w:hint="eastAsia"/>
        </w:rPr>
        <w:t>４</w:t>
      </w:r>
      <w:r w:rsidR="004E4266" w:rsidRPr="00563482">
        <w:rPr>
          <w:rFonts w:hint="eastAsia"/>
        </w:rPr>
        <w:t>月</w:t>
      </w:r>
      <w:r w:rsidRPr="00563482">
        <w:rPr>
          <w:rFonts w:hint="eastAsia"/>
        </w:rPr>
        <w:t>１</w:t>
      </w:r>
      <w:r w:rsidR="004E4266" w:rsidRPr="00563482">
        <w:rPr>
          <w:rFonts w:hint="eastAsia"/>
        </w:rPr>
        <w:t>日から施行する。</w:t>
      </w:r>
    </w:p>
    <w:p w14:paraId="08ECB341" w14:textId="77777777" w:rsidR="00F25ED4" w:rsidRPr="00EE6FE7" w:rsidRDefault="00FA56AD" w:rsidP="00F25ED4">
      <w:pPr>
        <w:autoSpaceDE w:val="0"/>
        <w:autoSpaceDN w:val="0"/>
        <w:adjustRightInd w:val="0"/>
        <w:rPr>
          <w:color w:val="000000" w:themeColor="text1"/>
        </w:rPr>
      </w:pPr>
      <w:r w:rsidRPr="00563482">
        <w:rPr>
          <w:rFonts w:hint="eastAsia"/>
        </w:rPr>
        <w:t xml:space="preserve">２　</w:t>
      </w:r>
      <w:r w:rsidR="004E4266" w:rsidRPr="00563482">
        <w:rPr>
          <w:rFonts w:hint="eastAsia"/>
        </w:rPr>
        <w:t>この告示は、</w:t>
      </w:r>
      <w:r w:rsidR="002C4349" w:rsidRPr="00563482">
        <w:rPr>
          <w:rFonts w:hint="eastAsia"/>
        </w:rPr>
        <w:t>令和６年</w:t>
      </w:r>
      <w:r w:rsidRPr="00563482">
        <w:rPr>
          <w:rFonts w:hint="eastAsia"/>
        </w:rPr>
        <w:t>３</w:t>
      </w:r>
      <w:r w:rsidR="004E4266" w:rsidRPr="00563482">
        <w:rPr>
          <w:rFonts w:hint="eastAsia"/>
        </w:rPr>
        <w:t>月</w:t>
      </w:r>
      <w:r w:rsidRPr="00563482">
        <w:rPr>
          <w:rFonts w:hint="eastAsia"/>
        </w:rPr>
        <w:t>３１</w:t>
      </w:r>
      <w:r w:rsidR="004E4266" w:rsidRPr="00563482">
        <w:rPr>
          <w:rFonts w:hint="eastAsia"/>
        </w:rPr>
        <w:t>日限り、その効力を失う。</w:t>
      </w:r>
      <w:r w:rsidR="00373264" w:rsidRPr="00563482">
        <w:br w:type="page"/>
      </w:r>
      <w:r w:rsidR="00F25ED4" w:rsidRPr="00EE6FE7">
        <w:rPr>
          <w:rFonts w:hint="eastAsia"/>
          <w:color w:val="000000" w:themeColor="text1"/>
        </w:rPr>
        <w:t>様式第１号（第５条関係）</w:t>
      </w:r>
    </w:p>
    <w:p w14:paraId="7BA581AD" w14:textId="77777777" w:rsidR="00F25ED4" w:rsidRPr="00EE6FE7" w:rsidRDefault="00F25ED4" w:rsidP="00F25ED4">
      <w:pPr>
        <w:rPr>
          <w:color w:val="000000" w:themeColor="text1"/>
        </w:rPr>
      </w:pPr>
    </w:p>
    <w:p w14:paraId="176CCB7A" w14:textId="77777777" w:rsidR="00F25ED4" w:rsidRPr="00EE6FE7" w:rsidRDefault="00F25ED4" w:rsidP="00F25ED4">
      <w:pPr>
        <w:jc w:val="right"/>
        <w:rPr>
          <w:color w:val="000000" w:themeColor="text1"/>
        </w:rPr>
      </w:pPr>
      <w:r>
        <w:rPr>
          <w:rFonts w:hint="eastAsia"/>
          <w:color w:val="000000" w:themeColor="text1"/>
        </w:rPr>
        <w:t xml:space="preserve">令和　　</w:t>
      </w:r>
      <w:r w:rsidRPr="00EE6FE7">
        <w:rPr>
          <w:rFonts w:hint="eastAsia"/>
          <w:color w:val="000000" w:themeColor="text1"/>
        </w:rPr>
        <w:t>年　　月　　日</w:t>
      </w:r>
    </w:p>
    <w:p w14:paraId="43C6C3F0" w14:textId="77777777" w:rsidR="00F25ED4" w:rsidRPr="00EE6FE7" w:rsidRDefault="00F25ED4" w:rsidP="00F25ED4">
      <w:pPr>
        <w:rPr>
          <w:color w:val="000000" w:themeColor="text1"/>
        </w:rPr>
      </w:pPr>
      <w:r w:rsidRPr="00EE6FE7">
        <w:rPr>
          <w:rFonts w:hint="eastAsia"/>
          <w:color w:val="000000" w:themeColor="text1"/>
        </w:rPr>
        <w:t xml:space="preserve">　坂東市長　</w:t>
      </w:r>
      <w:r>
        <w:rPr>
          <w:rFonts w:hint="eastAsia"/>
          <w:color w:val="000000" w:themeColor="text1"/>
        </w:rPr>
        <w:t>木村　敏文</w:t>
      </w:r>
      <w:r w:rsidRPr="00EE6FE7">
        <w:rPr>
          <w:rFonts w:hint="eastAsia"/>
          <w:color w:val="000000" w:themeColor="text1"/>
        </w:rPr>
        <w:t xml:space="preserve">　様</w:t>
      </w:r>
    </w:p>
    <w:p w14:paraId="3B57A601" w14:textId="77777777" w:rsidR="00F25ED4" w:rsidRPr="00EE6FE7" w:rsidRDefault="00F25ED4" w:rsidP="00F25ED4">
      <w:pPr>
        <w:spacing w:line="360" w:lineRule="exact"/>
        <w:ind w:right="140"/>
        <w:jc w:val="right"/>
        <w:rPr>
          <w:color w:val="000000" w:themeColor="text1"/>
          <w:sz w:val="18"/>
          <w:szCs w:val="18"/>
        </w:rPr>
      </w:pPr>
      <w:r w:rsidRPr="00EE6FE7">
        <w:rPr>
          <w:rFonts w:hint="eastAsia"/>
          <w:color w:val="000000" w:themeColor="text1"/>
        </w:rPr>
        <w:t xml:space="preserve">　</w:t>
      </w:r>
    </w:p>
    <w:p w14:paraId="2C8849B5" w14:textId="77777777" w:rsidR="00F25ED4" w:rsidRPr="00EE6FE7" w:rsidRDefault="00F25ED4" w:rsidP="00F25ED4">
      <w:pPr>
        <w:wordWrap w:val="0"/>
        <w:spacing w:line="360" w:lineRule="exact"/>
        <w:ind w:right="2296"/>
        <w:jc w:val="right"/>
        <w:rPr>
          <w:color w:val="000000" w:themeColor="text1"/>
        </w:rPr>
      </w:pPr>
      <w:r>
        <w:rPr>
          <w:noProof/>
          <w:color w:val="000000" w:themeColor="text1"/>
          <w:sz w:val="28"/>
        </w:rPr>
        <mc:AlternateContent>
          <mc:Choice Requires="wps">
            <w:drawing>
              <wp:anchor distT="0" distB="0" distL="114300" distR="114300" simplePos="0" relativeHeight="251660288" behindDoc="0" locked="0" layoutInCell="1" allowOverlap="1" wp14:anchorId="0B056364" wp14:editId="68C2ADB2">
                <wp:simplePos x="0" y="0"/>
                <wp:positionH relativeFrom="column">
                  <wp:posOffset>5605145</wp:posOffset>
                </wp:positionH>
                <wp:positionV relativeFrom="paragraph">
                  <wp:posOffset>212090</wp:posOffset>
                </wp:positionV>
                <wp:extent cx="352425" cy="381635"/>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7C3BC" w14:textId="77777777" w:rsidR="00F25ED4" w:rsidRPr="00EE6FE7" w:rsidRDefault="00F25ED4" w:rsidP="00F25ED4">
                            <w:pPr>
                              <w:rPr>
                                <w:color w:val="000000" w:themeColor="text1"/>
                              </w:rPr>
                            </w:pPr>
                            <w:r w:rsidRPr="00EE6FE7">
                              <w:rPr>
                                <w:color w:val="000000" w:themeColor="text1"/>
                              </w:rPr>
                              <w:fldChar w:fldCharType="begin"/>
                            </w:r>
                            <w:r w:rsidRPr="00EE6FE7">
                              <w:rPr>
                                <w:color w:val="000000" w:themeColor="text1"/>
                              </w:rPr>
                              <w:instrText xml:space="preserve"> eq \o\ac(</w:instrText>
                            </w:r>
                            <w:r w:rsidRPr="00EE6FE7">
                              <w:rPr>
                                <w:rFonts w:hint="eastAsia"/>
                                <w:color w:val="000000" w:themeColor="text1"/>
                              </w:rPr>
                              <w:instrText>○</w:instrText>
                            </w:r>
                            <w:r w:rsidRPr="00EE6FE7">
                              <w:rPr>
                                <w:color w:val="000000" w:themeColor="text1"/>
                              </w:rPr>
                              <w:instrText>,</w:instrText>
                            </w:r>
                            <w:r w:rsidRPr="00EE6FE7">
                              <w:rPr>
                                <w:rFonts w:hint="eastAsia"/>
                                <w:color w:val="000000" w:themeColor="text1"/>
                                <w:position w:val="2"/>
                                <w:sz w:val="14"/>
                              </w:rPr>
                              <w:instrText>印</w:instrText>
                            </w:r>
                            <w:r w:rsidRPr="00EE6FE7">
                              <w:rPr>
                                <w:color w:val="000000" w:themeColor="text1"/>
                              </w:rPr>
                              <w:instrText>)</w:instrText>
                            </w:r>
                            <w:r w:rsidRPr="00EE6FE7">
                              <w:rPr>
                                <w:color w:val="000000" w:themeColor="text1"/>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056364" id="_x0000_t202" coordsize="21600,21600" o:spt="202" path="m,l,21600r21600,l21600,xe">
                <v:stroke joinstyle="miter"/>
                <v:path gradientshapeok="t" o:connecttype="rect"/>
              </v:shapetype>
              <v:shape id="テキスト ボックス 3" o:spid="_x0000_s1026" type="#_x0000_t202" style="position:absolute;left:0;text-align:left;margin-left:441.35pt;margin-top:16.7pt;width:27.75pt;height:30.0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qH1A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" filled="f" stroked="f">
                <v:textbox style="mso-fit-shape-to-text:t">
                  <w:txbxContent>
                    <w:p w14:paraId="1407C3BC" w14:textId="77777777" w:rsidR="00F25ED4" w:rsidRPr="00EE6FE7" w:rsidRDefault="00F25ED4" w:rsidP="00F25ED4">
                      <w:pPr>
                        <w:rPr>
                          <w:color w:val="000000" w:themeColor="text1"/>
                        </w:rPr>
                      </w:pPr>
                      <w:r w:rsidRPr="00EE6FE7">
                        <w:rPr>
                          <w:color w:val="000000" w:themeColor="text1"/>
                        </w:rPr>
                        <w:fldChar w:fldCharType="begin"/>
                      </w:r>
                      <w:r w:rsidRPr="00EE6FE7">
                        <w:rPr>
                          <w:color w:val="000000" w:themeColor="text1"/>
                        </w:rPr>
                        <w:instrText xml:space="preserve"> eq \o\ac(</w:instrText>
                      </w:r>
                      <w:r w:rsidRPr="00EE6FE7">
                        <w:rPr>
                          <w:rFonts w:hint="eastAsia"/>
                          <w:color w:val="000000" w:themeColor="text1"/>
                        </w:rPr>
                        <w:instrText>○</w:instrText>
                      </w:r>
                      <w:r w:rsidRPr="00EE6FE7">
                        <w:rPr>
                          <w:color w:val="000000" w:themeColor="text1"/>
                        </w:rPr>
                        <w:instrText>,</w:instrText>
                      </w:r>
                      <w:r w:rsidRPr="00EE6FE7">
                        <w:rPr>
                          <w:rFonts w:hint="eastAsia"/>
                          <w:color w:val="000000" w:themeColor="text1"/>
                          <w:position w:val="2"/>
                          <w:sz w:val="14"/>
                        </w:rPr>
                        <w:instrText>印</w:instrText>
                      </w:r>
                      <w:r w:rsidRPr="00EE6FE7">
                        <w:rPr>
                          <w:color w:val="000000" w:themeColor="text1"/>
                        </w:rPr>
                        <w:instrText>)</w:instrText>
                      </w:r>
                      <w:r w:rsidRPr="00EE6FE7">
                        <w:rPr>
                          <w:color w:val="000000" w:themeColor="text1"/>
                        </w:rPr>
                        <w:fldChar w:fldCharType="end"/>
                      </w:r>
                    </w:p>
                  </w:txbxContent>
                </v:textbox>
              </v:shape>
            </w:pict>
          </mc:Fallback>
        </mc:AlternateContent>
      </w:r>
      <w:r w:rsidRPr="00EE6FE7">
        <w:rPr>
          <w:rFonts w:hint="eastAsia"/>
          <w:color w:val="000000" w:themeColor="text1"/>
        </w:rPr>
        <w:t xml:space="preserve">申請者　</w:t>
      </w:r>
      <w:r w:rsidRPr="00EE6FE7">
        <w:rPr>
          <w:rFonts w:hint="eastAsia"/>
          <w:color w:val="000000" w:themeColor="text1"/>
          <w:spacing w:val="212"/>
        </w:rPr>
        <w:t>住</w:t>
      </w:r>
      <w:r w:rsidRPr="00EE6FE7">
        <w:rPr>
          <w:rFonts w:hint="eastAsia"/>
          <w:color w:val="000000" w:themeColor="text1"/>
        </w:rPr>
        <w:t xml:space="preserve">所　　</w:t>
      </w:r>
    </w:p>
    <w:p w14:paraId="03807A53" w14:textId="77777777" w:rsidR="00F25ED4" w:rsidRPr="00EE6FE7" w:rsidRDefault="00F25ED4" w:rsidP="00F25ED4">
      <w:pPr>
        <w:wordWrap w:val="0"/>
        <w:spacing w:line="360" w:lineRule="exact"/>
        <w:ind w:right="2300"/>
        <w:jc w:val="right"/>
        <w:rPr>
          <w:color w:val="000000" w:themeColor="text1"/>
        </w:rPr>
      </w:pPr>
      <w:r w:rsidRPr="00EE6FE7">
        <w:rPr>
          <w:rFonts w:hint="eastAsia"/>
          <w:color w:val="000000" w:themeColor="text1"/>
          <w:spacing w:val="212"/>
        </w:rPr>
        <w:t>氏</w:t>
      </w:r>
      <w:r w:rsidRPr="00EE6FE7">
        <w:rPr>
          <w:rFonts w:hint="eastAsia"/>
          <w:color w:val="000000" w:themeColor="text1"/>
        </w:rPr>
        <w:t xml:space="preserve">名　　</w:t>
      </w:r>
    </w:p>
    <w:p w14:paraId="72E18642" w14:textId="77777777" w:rsidR="00F25ED4" w:rsidRPr="00EE6FE7" w:rsidRDefault="00F25ED4" w:rsidP="00F25ED4">
      <w:pPr>
        <w:jc w:val="right"/>
        <w:rPr>
          <w:color w:val="000000" w:themeColor="text1"/>
        </w:rPr>
      </w:pPr>
    </w:p>
    <w:p w14:paraId="50E89673" w14:textId="77777777" w:rsidR="00F25ED4" w:rsidRPr="00EE6FE7" w:rsidRDefault="00F25ED4" w:rsidP="00F25ED4">
      <w:pPr>
        <w:wordWrap w:val="0"/>
        <w:spacing w:line="360" w:lineRule="exact"/>
        <w:ind w:right="2242"/>
        <w:jc w:val="right"/>
        <w:rPr>
          <w:color w:val="000000" w:themeColor="text1"/>
        </w:rPr>
      </w:pPr>
      <w:r w:rsidRPr="00EE6FE7">
        <w:rPr>
          <w:rFonts w:hint="eastAsia"/>
          <w:color w:val="000000" w:themeColor="text1"/>
          <w:lang w:eastAsia="zh-CN"/>
        </w:rPr>
        <w:t>電話番号</w:t>
      </w:r>
      <w:r w:rsidRPr="00EE6FE7">
        <w:rPr>
          <w:rFonts w:hint="eastAsia"/>
          <w:color w:val="000000" w:themeColor="text1"/>
        </w:rPr>
        <w:t xml:space="preserve">　　</w:t>
      </w:r>
    </w:p>
    <w:p w14:paraId="05E09904" w14:textId="77777777" w:rsidR="00F25ED4" w:rsidRPr="00EE6FE7" w:rsidRDefault="00F25ED4" w:rsidP="00F25ED4">
      <w:pPr>
        <w:rPr>
          <w:color w:val="000000" w:themeColor="text1"/>
          <w:lang w:eastAsia="zh-CN"/>
        </w:rPr>
      </w:pPr>
    </w:p>
    <w:p w14:paraId="145ADCC3" w14:textId="77777777" w:rsidR="00F25ED4" w:rsidRPr="00EE6FE7" w:rsidRDefault="00F25ED4" w:rsidP="00F25ED4">
      <w:pPr>
        <w:jc w:val="center"/>
        <w:rPr>
          <w:color w:val="000000" w:themeColor="text1"/>
        </w:rPr>
      </w:pPr>
      <w:r w:rsidRPr="00EE6FE7">
        <w:rPr>
          <w:rFonts w:hint="eastAsia"/>
          <w:color w:val="000000" w:themeColor="text1"/>
        </w:rPr>
        <w:t>生ごみ処理容器及び電気式生ごみ処理機購入補助金交付申請書</w:t>
      </w:r>
    </w:p>
    <w:p w14:paraId="7CD3E20E" w14:textId="77777777" w:rsidR="00F25ED4" w:rsidRPr="00EE6FE7" w:rsidRDefault="00F25ED4" w:rsidP="00F25ED4">
      <w:pPr>
        <w:rPr>
          <w:color w:val="000000" w:themeColor="text1"/>
        </w:rPr>
      </w:pPr>
    </w:p>
    <w:p w14:paraId="67941C48" w14:textId="77777777" w:rsidR="00F25ED4" w:rsidRPr="00EE6FE7" w:rsidRDefault="00F25ED4" w:rsidP="00F25ED4">
      <w:pPr>
        <w:rPr>
          <w:color w:val="000000" w:themeColor="text1"/>
        </w:rPr>
      </w:pPr>
      <w:r w:rsidRPr="00EE6FE7">
        <w:rPr>
          <w:rFonts w:hint="eastAsia"/>
          <w:color w:val="000000" w:themeColor="text1"/>
        </w:rPr>
        <w:t xml:space="preserve">　ごみの自家処理のため、【生ごみ処理容器　・　電気式生ごみ処理機】を購入しましたので、坂東市生ごみ処理容器及び電気式生ごみ処理機購入補助金交付要綱第５条の規定により、補助金の交付を次のとおり申請します。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7338"/>
      </w:tblGrid>
      <w:tr w:rsidR="00F25ED4" w:rsidRPr="00EE6FE7" w14:paraId="6D9DDDCB" w14:textId="77777777" w:rsidTr="00706FA2">
        <w:trPr>
          <w:cantSplit/>
          <w:trHeight w:val="434"/>
        </w:trPr>
        <w:tc>
          <w:tcPr>
            <w:tcW w:w="1648" w:type="dxa"/>
            <w:vAlign w:val="center"/>
          </w:tcPr>
          <w:p w14:paraId="380DF742" w14:textId="77777777" w:rsidR="00F25ED4" w:rsidRPr="00EE6FE7" w:rsidRDefault="00F25ED4" w:rsidP="00706FA2">
            <w:pPr>
              <w:jc w:val="center"/>
              <w:rPr>
                <w:color w:val="000000" w:themeColor="text1"/>
              </w:rPr>
            </w:pPr>
            <w:r w:rsidRPr="00EE6FE7">
              <w:rPr>
                <w:rFonts w:hint="eastAsia"/>
                <w:color w:val="000000" w:themeColor="text1"/>
                <w:spacing w:val="35"/>
              </w:rPr>
              <w:t>購入品</w:t>
            </w:r>
            <w:r w:rsidRPr="00EE6FE7">
              <w:rPr>
                <w:rFonts w:hint="eastAsia"/>
                <w:color w:val="000000" w:themeColor="text1"/>
              </w:rPr>
              <w:t>目</w:t>
            </w:r>
          </w:p>
        </w:tc>
        <w:tc>
          <w:tcPr>
            <w:tcW w:w="7338" w:type="dxa"/>
            <w:vAlign w:val="center"/>
          </w:tcPr>
          <w:p w14:paraId="0AD3778C" w14:textId="77777777" w:rsidR="00F25ED4" w:rsidRPr="00EE6FE7" w:rsidRDefault="00F25ED4" w:rsidP="00706FA2">
            <w:pPr>
              <w:jc w:val="center"/>
              <w:rPr>
                <w:color w:val="000000" w:themeColor="text1"/>
              </w:rPr>
            </w:pPr>
            <w:r w:rsidRPr="00EE6FE7">
              <w:rPr>
                <w:rFonts w:hint="eastAsia"/>
                <w:color w:val="000000" w:themeColor="text1"/>
              </w:rPr>
              <w:t>生ごみ処理容器　　・　　電気式生ごみ処理機</w:t>
            </w:r>
          </w:p>
        </w:tc>
      </w:tr>
      <w:tr w:rsidR="00F25ED4" w:rsidRPr="00EE6FE7" w14:paraId="3687BB0E" w14:textId="77777777" w:rsidTr="00706FA2">
        <w:trPr>
          <w:cantSplit/>
          <w:trHeight w:val="420"/>
        </w:trPr>
        <w:tc>
          <w:tcPr>
            <w:tcW w:w="1648" w:type="dxa"/>
            <w:vAlign w:val="center"/>
          </w:tcPr>
          <w:p w14:paraId="5C52ADD4" w14:textId="77777777" w:rsidR="00F25ED4" w:rsidRPr="00EE6FE7" w:rsidRDefault="00F25ED4" w:rsidP="00706FA2">
            <w:pPr>
              <w:jc w:val="center"/>
              <w:rPr>
                <w:color w:val="000000" w:themeColor="text1"/>
              </w:rPr>
            </w:pPr>
            <w:r w:rsidRPr="00EE6FE7">
              <w:rPr>
                <w:rFonts w:hint="eastAsia"/>
                <w:color w:val="000000" w:themeColor="text1"/>
                <w:spacing w:val="35"/>
              </w:rPr>
              <w:t>設置場</w:t>
            </w:r>
            <w:r w:rsidRPr="00EE6FE7">
              <w:rPr>
                <w:rFonts w:hint="eastAsia"/>
                <w:color w:val="000000" w:themeColor="text1"/>
              </w:rPr>
              <w:t>所</w:t>
            </w:r>
          </w:p>
        </w:tc>
        <w:tc>
          <w:tcPr>
            <w:tcW w:w="7338" w:type="dxa"/>
            <w:vAlign w:val="center"/>
          </w:tcPr>
          <w:p w14:paraId="6AE38C3C" w14:textId="77777777" w:rsidR="00F25ED4" w:rsidRPr="00EE6FE7" w:rsidRDefault="00F25ED4" w:rsidP="00706FA2">
            <w:pPr>
              <w:jc w:val="center"/>
              <w:rPr>
                <w:color w:val="000000" w:themeColor="text1"/>
              </w:rPr>
            </w:pPr>
            <w:r w:rsidRPr="00EE6FE7">
              <w:rPr>
                <w:rFonts w:hint="eastAsia"/>
                <w:color w:val="000000" w:themeColor="text1"/>
              </w:rPr>
              <w:t>庭・田・畑　　屋内　その他</w:t>
            </w:r>
            <w:r w:rsidRPr="00EE6FE7">
              <w:rPr>
                <w:color w:val="000000" w:themeColor="text1"/>
              </w:rPr>
              <w:t>(</w:t>
            </w:r>
            <w:r w:rsidRPr="00EE6FE7">
              <w:rPr>
                <w:rFonts w:hint="eastAsia"/>
                <w:color w:val="000000" w:themeColor="text1"/>
              </w:rPr>
              <w:t xml:space="preserve">　　　　　　　　</w:t>
            </w:r>
            <w:r w:rsidRPr="00EE6FE7">
              <w:rPr>
                <w:color w:val="000000" w:themeColor="text1"/>
              </w:rPr>
              <w:t>)</w:t>
            </w:r>
          </w:p>
        </w:tc>
      </w:tr>
      <w:tr w:rsidR="00F25ED4" w:rsidRPr="00EE6FE7" w14:paraId="650719DB" w14:textId="77777777" w:rsidTr="00706FA2">
        <w:trPr>
          <w:cantSplit/>
          <w:trHeight w:val="384"/>
        </w:trPr>
        <w:tc>
          <w:tcPr>
            <w:tcW w:w="1648" w:type="dxa"/>
            <w:vAlign w:val="center"/>
          </w:tcPr>
          <w:p w14:paraId="101FD916" w14:textId="77777777" w:rsidR="00F25ED4" w:rsidRPr="00EE6FE7" w:rsidRDefault="00F25ED4" w:rsidP="00706FA2">
            <w:pPr>
              <w:jc w:val="center"/>
              <w:rPr>
                <w:color w:val="000000" w:themeColor="text1"/>
              </w:rPr>
            </w:pPr>
            <w:r w:rsidRPr="00EE6FE7">
              <w:rPr>
                <w:rFonts w:hint="eastAsia"/>
                <w:color w:val="000000" w:themeColor="text1"/>
              </w:rPr>
              <w:t>購入年月日</w:t>
            </w:r>
          </w:p>
        </w:tc>
        <w:tc>
          <w:tcPr>
            <w:tcW w:w="7338" w:type="dxa"/>
            <w:vAlign w:val="center"/>
          </w:tcPr>
          <w:p w14:paraId="30D7E208" w14:textId="77777777" w:rsidR="00F25ED4" w:rsidRPr="00EE6FE7" w:rsidRDefault="00F25ED4" w:rsidP="00706FA2">
            <w:pPr>
              <w:jc w:val="center"/>
              <w:rPr>
                <w:color w:val="000000" w:themeColor="text1"/>
              </w:rPr>
            </w:pPr>
            <w:r w:rsidRPr="00EE6FE7">
              <w:rPr>
                <w:rFonts w:hint="eastAsia"/>
                <w:color w:val="000000" w:themeColor="text1"/>
              </w:rPr>
              <w:t>年　　月　　日</w:t>
            </w:r>
          </w:p>
        </w:tc>
      </w:tr>
      <w:tr w:rsidR="00F25ED4" w:rsidRPr="00EE6FE7" w14:paraId="11BD5275" w14:textId="77777777" w:rsidTr="00706FA2">
        <w:trPr>
          <w:cantSplit/>
          <w:trHeight w:val="395"/>
        </w:trPr>
        <w:tc>
          <w:tcPr>
            <w:tcW w:w="1648" w:type="dxa"/>
            <w:vAlign w:val="center"/>
          </w:tcPr>
          <w:p w14:paraId="5C77D54D" w14:textId="77777777" w:rsidR="00F25ED4" w:rsidRPr="00EE6FE7" w:rsidRDefault="00F25ED4" w:rsidP="00706FA2">
            <w:pPr>
              <w:jc w:val="center"/>
              <w:rPr>
                <w:color w:val="000000" w:themeColor="text1"/>
              </w:rPr>
            </w:pPr>
            <w:r w:rsidRPr="00EE6FE7">
              <w:rPr>
                <w:rFonts w:hint="eastAsia"/>
                <w:color w:val="000000" w:themeColor="text1"/>
                <w:spacing w:val="35"/>
              </w:rPr>
              <w:t>購入基</w:t>
            </w:r>
            <w:r w:rsidRPr="00EE6FE7">
              <w:rPr>
                <w:rFonts w:hint="eastAsia"/>
                <w:color w:val="000000" w:themeColor="text1"/>
              </w:rPr>
              <w:t>数</w:t>
            </w:r>
          </w:p>
        </w:tc>
        <w:tc>
          <w:tcPr>
            <w:tcW w:w="7338" w:type="dxa"/>
            <w:vAlign w:val="center"/>
          </w:tcPr>
          <w:p w14:paraId="7C3ED6A4" w14:textId="77777777" w:rsidR="00F25ED4" w:rsidRPr="00EE6FE7" w:rsidRDefault="00F25ED4" w:rsidP="00F25ED4">
            <w:pPr>
              <w:ind w:rightChars="1000" w:right="2668"/>
              <w:jc w:val="right"/>
              <w:rPr>
                <w:color w:val="000000" w:themeColor="text1"/>
              </w:rPr>
            </w:pPr>
            <w:r w:rsidRPr="00EE6FE7">
              <w:rPr>
                <w:rFonts w:hint="eastAsia"/>
                <w:color w:val="000000" w:themeColor="text1"/>
              </w:rPr>
              <w:t>基</w:t>
            </w:r>
          </w:p>
        </w:tc>
      </w:tr>
      <w:tr w:rsidR="00F25ED4" w:rsidRPr="00EE6FE7" w14:paraId="7C4AE654" w14:textId="77777777" w:rsidTr="00706FA2">
        <w:trPr>
          <w:cantSplit/>
          <w:trHeight w:val="345"/>
        </w:trPr>
        <w:tc>
          <w:tcPr>
            <w:tcW w:w="1648" w:type="dxa"/>
            <w:vAlign w:val="center"/>
          </w:tcPr>
          <w:p w14:paraId="2711162A" w14:textId="77777777" w:rsidR="00F25ED4" w:rsidRPr="00EE6FE7" w:rsidRDefault="00F25ED4" w:rsidP="00706FA2">
            <w:pPr>
              <w:jc w:val="center"/>
              <w:rPr>
                <w:color w:val="000000" w:themeColor="text1"/>
              </w:rPr>
            </w:pPr>
            <w:r w:rsidRPr="00EE6FE7">
              <w:rPr>
                <w:rFonts w:hint="eastAsia"/>
                <w:color w:val="000000" w:themeColor="text1"/>
                <w:spacing w:val="35"/>
              </w:rPr>
              <w:t>購入価</w:t>
            </w:r>
            <w:r w:rsidRPr="00EE6FE7">
              <w:rPr>
                <w:rFonts w:hint="eastAsia"/>
                <w:color w:val="000000" w:themeColor="text1"/>
              </w:rPr>
              <w:t>格</w:t>
            </w:r>
          </w:p>
        </w:tc>
        <w:tc>
          <w:tcPr>
            <w:tcW w:w="7338" w:type="dxa"/>
            <w:vAlign w:val="center"/>
          </w:tcPr>
          <w:p w14:paraId="558C23EC" w14:textId="77777777" w:rsidR="00F25ED4" w:rsidRPr="00EE6FE7" w:rsidRDefault="00F25ED4" w:rsidP="00F25ED4">
            <w:pPr>
              <w:ind w:rightChars="1000" w:right="2668"/>
              <w:jc w:val="right"/>
              <w:rPr>
                <w:color w:val="000000" w:themeColor="text1"/>
              </w:rPr>
            </w:pPr>
            <w:r w:rsidRPr="00EE6FE7">
              <w:rPr>
                <w:rFonts w:hint="eastAsia"/>
                <w:color w:val="000000" w:themeColor="text1"/>
              </w:rPr>
              <w:t>１基当たり　　　　　　　　　　円</w:t>
            </w:r>
          </w:p>
        </w:tc>
      </w:tr>
      <w:tr w:rsidR="00F25ED4" w:rsidRPr="00EE6FE7" w14:paraId="6A65462A" w14:textId="77777777" w:rsidTr="00706FA2">
        <w:trPr>
          <w:cantSplit/>
          <w:trHeight w:val="395"/>
        </w:trPr>
        <w:tc>
          <w:tcPr>
            <w:tcW w:w="1648" w:type="dxa"/>
            <w:vAlign w:val="center"/>
          </w:tcPr>
          <w:p w14:paraId="60731D4C" w14:textId="77777777" w:rsidR="00F25ED4" w:rsidRPr="00EE6FE7" w:rsidRDefault="00F25ED4" w:rsidP="00706FA2">
            <w:pPr>
              <w:jc w:val="center"/>
              <w:rPr>
                <w:color w:val="000000" w:themeColor="text1"/>
              </w:rPr>
            </w:pPr>
            <w:r w:rsidRPr="00EE6FE7">
              <w:rPr>
                <w:rFonts w:hint="eastAsia"/>
                <w:color w:val="000000" w:themeColor="text1"/>
              </w:rPr>
              <w:t>交付申請額</w:t>
            </w:r>
          </w:p>
        </w:tc>
        <w:tc>
          <w:tcPr>
            <w:tcW w:w="7338" w:type="dxa"/>
            <w:vAlign w:val="center"/>
          </w:tcPr>
          <w:p w14:paraId="3B37E552" w14:textId="77777777" w:rsidR="00F25ED4" w:rsidRPr="00EE6FE7" w:rsidRDefault="00F25ED4" w:rsidP="00F25ED4">
            <w:pPr>
              <w:ind w:rightChars="1000" w:right="2668"/>
              <w:jc w:val="right"/>
              <w:rPr>
                <w:color w:val="000000" w:themeColor="text1"/>
              </w:rPr>
            </w:pPr>
            <w:r w:rsidRPr="00EE6FE7">
              <w:rPr>
                <w:rFonts w:hint="eastAsia"/>
                <w:color w:val="000000" w:themeColor="text1"/>
              </w:rPr>
              <w:t>円</w:t>
            </w:r>
          </w:p>
        </w:tc>
      </w:tr>
      <w:tr w:rsidR="00F25ED4" w:rsidRPr="00EE6FE7" w14:paraId="3F78CEEC" w14:textId="77777777" w:rsidTr="00706FA2">
        <w:trPr>
          <w:cantSplit/>
          <w:trHeight w:hRule="exact" w:val="1285"/>
        </w:trPr>
        <w:tc>
          <w:tcPr>
            <w:tcW w:w="1648" w:type="dxa"/>
            <w:vAlign w:val="center"/>
          </w:tcPr>
          <w:p w14:paraId="4A41AF1F" w14:textId="77777777" w:rsidR="00F25ED4" w:rsidRPr="00EE6FE7" w:rsidRDefault="00F25ED4" w:rsidP="00706FA2">
            <w:pPr>
              <w:jc w:val="center"/>
              <w:rPr>
                <w:color w:val="000000" w:themeColor="text1"/>
              </w:rPr>
            </w:pPr>
            <w:r w:rsidRPr="00EE6FE7">
              <w:rPr>
                <w:rFonts w:hint="eastAsia"/>
                <w:color w:val="000000" w:themeColor="text1"/>
                <w:spacing w:val="35"/>
              </w:rPr>
              <w:t>添付書</w:t>
            </w:r>
            <w:r w:rsidRPr="00EE6FE7">
              <w:rPr>
                <w:rFonts w:hint="eastAsia"/>
                <w:color w:val="000000" w:themeColor="text1"/>
              </w:rPr>
              <w:t>類</w:t>
            </w:r>
          </w:p>
        </w:tc>
        <w:tc>
          <w:tcPr>
            <w:tcW w:w="7338" w:type="dxa"/>
            <w:vAlign w:val="center"/>
          </w:tcPr>
          <w:p w14:paraId="54E80763" w14:textId="77777777" w:rsidR="00F25ED4" w:rsidRPr="00EE6FE7" w:rsidRDefault="00F25ED4" w:rsidP="00F25ED4">
            <w:pPr>
              <w:ind w:left="267" w:hangingChars="100" w:hanging="267"/>
              <w:rPr>
                <w:color w:val="000000" w:themeColor="text1"/>
              </w:rPr>
            </w:pPr>
            <w:r w:rsidRPr="00EE6FE7">
              <w:rPr>
                <w:rFonts w:hint="eastAsia"/>
                <w:color w:val="000000" w:themeColor="text1"/>
              </w:rPr>
              <w:t>１　領収書原本（「購入日・宛名（申請者名）・金額・機種名・基数・店名」の記載があるもの）</w:t>
            </w:r>
          </w:p>
          <w:p w14:paraId="6470339C" w14:textId="77777777" w:rsidR="00F25ED4" w:rsidRPr="00EE6FE7" w:rsidRDefault="00F25ED4" w:rsidP="00706FA2">
            <w:pPr>
              <w:rPr>
                <w:color w:val="000000" w:themeColor="text1"/>
              </w:rPr>
            </w:pPr>
            <w:r w:rsidRPr="00EE6FE7">
              <w:rPr>
                <w:rFonts w:hint="eastAsia"/>
                <w:color w:val="000000" w:themeColor="text1"/>
              </w:rPr>
              <w:t>２　設置場所が借地の場合は、土地所有者等の承諾書</w:t>
            </w:r>
          </w:p>
        </w:tc>
      </w:tr>
      <w:tr w:rsidR="00F25ED4" w:rsidRPr="00EE6FE7" w14:paraId="5C0C6F74" w14:textId="77777777" w:rsidTr="00706FA2">
        <w:trPr>
          <w:cantSplit/>
          <w:trHeight w:hRule="exact" w:val="851"/>
        </w:trPr>
        <w:tc>
          <w:tcPr>
            <w:tcW w:w="1648" w:type="dxa"/>
            <w:vAlign w:val="center"/>
          </w:tcPr>
          <w:p w14:paraId="18A7191D" w14:textId="77777777" w:rsidR="00F25ED4" w:rsidRPr="00EE6FE7" w:rsidRDefault="00F25ED4" w:rsidP="00706FA2">
            <w:pPr>
              <w:jc w:val="center"/>
              <w:rPr>
                <w:color w:val="000000" w:themeColor="text1"/>
              </w:rPr>
            </w:pPr>
            <w:r w:rsidRPr="00EE6FE7">
              <w:rPr>
                <w:rFonts w:hint="eastAsia"/>
                <w:color w:val="000000" w:themeColor="text1"/>
                <w:spacing w:val="35"/>
              </w:rPr>
              <w:t>注意事</w:t>
            </w:r>
            <w:r w:rsidRPr="00EE6FE7">
              <w:rPr>
                <w:rFonts w:hint="eastAsia"/>
                <w:color w:val="000000" w:themeColor="text1"/>
              </w:rPr>
              <w:t>項</w:t>
            </w:r>
          </w:p>
        </w:tc>
        <w:tc>
          <w:tcPr>
            <w:tcW w:w="7338" w:type="dxa"/>
            <w:vAlign w:val="center"/>
          </w:tcPr>
          <w:p w14:paraId="5D7B3E28" w14:textId="77777777" w:rsidR="00F25ED4" w:rsidRPr="00EE6FE7" w:rsidRDefault="00F25ED4" w:rsidP="00706FA2">
            <w:pPr>
              <w:rPr>
                <w:color w:val="000000" w:themeColor="text1"/>
              </w:rPr>
            </w:pPr>
            <w:r w:rsidRPr="00EE6FE7">
              <w:rPr>
                <w:rFonts w:hint="eastAsia"/>
                <w:color w:val="000000" w:themeColor="text1"/>
              </w:rPr>
              <w:t xml:space="preserve">　生ごみ処理容器及び電気式生ごみ処理機の使用に際し、処理後にできたものを自ら有効利用できることを条件とする。</w:t>
            </w:r>
          </w:p>
        </w:tc>
      </w:tr>
    </w:tbl>
    <w:p w14:paraId="641C96B2" w14:textId="77777777" w:rsidR="00F25ED4" w:rsidRPr="00EE6FE7" w:rsidRDefault="00F25ED4" w:rsidP="00F25ED4">
      <w:pPr>
        <w:ind w:firstLineChars="100" w:firstLine="267"/>
        <w:rPr>
          <w:color w:val="000000" w:themeColor="text1"/>
        </w:rPr>
      </w:pPr>
      <w:r w:rsidRPr="00EE6FE7">
        <w:rPr>
          <w:rFonts w:hint="eastAsia"/>
          <w:color w:val="000000" w:themeColor="text1"/>
        </w:rPr>
        <w:t>備考</w:t>
      </w:r>
    </w:p>
    <w:p w14:paraId="37CE1789" w14:textId="77777777" w:rsidR="00F25ED4" w:rsidRPr="00EE6FE7" w:rsidRDefault="00F25ED4" w:rsidP="00F25ED4">
      <w:pPr>
        <w:ind w:leftChars="200" w:left="801" w:hangingChars="100" w:hanging="267"/>
        <w:rPr>
          <w:color w:val="000000" w:themeColor="text1"/>
        </w:rPr>
      </w:pPr>
      <w:r w:rsidRPr="00EE6FE7">
        <w:rPr>
          <w:rFonts w:hint="eastAsia"/>
          <w:color w:val="000000" w:themeColor="text1"/>
        </w:rPr>
        <w:t>１　申請者の要件を確認するための個人情報（納税状況）の取扱いについては、坂東市個人情報保護条例（平成１７年坂東市条例第１１号）第８条第２項第１号の規定に基づき同意いたします。</w:t>
      </w:r>
    </w:p>
    <w:p w14:paraId="7869B9AF" w14:textId="77777777" w:rsidR="00F25ED4" w:rsidRPr="00EE6FE7" w:rsidRDefault="00F25ED4" w:rsidP="00F25ED4">
      <w:pPr>
        <w:ind w:leftChars="200" w:left="534"/>
        <w:rPr>
          <w:color w:val="000000" w:themeColor="text1"/>
          <w:sz w:val="10"/>
        </w:rPr>
      </w:pPr>
      <w:r w:rsidRPr="00EE6FE7">
        <w:rPr>
          <w:rFonts w:hint="eastAsia"/>
          <w:color w:val="000000" w:themeColor="text1"/>
        </w:rPr>
        <w:t>２　氏名を自署する場合は、押印を省略できます。</w:t>
      </w:r>
    </w:p>
    <w:p w14:paraId="57F8388B" w14:textId="65980514" w:rsidR="004E4266" w:rsidRPr="00563482" w:rsidRDefault="004E4266" w:rsidP="00F25ED4">
      <w:pPr>
        <w:autoSpaceDE w:val="0"/>
        <w:autoSpaceDN w:val="0"/>
        <w:adjustRightInd w:val="0"/>
        <w:ind w:left="267" w:hanging="267"/>
      </w:pPr>
      <w:r w:rsidRPr="00563482">
        <w:br w:type="page"/>
      </w:r>
      <w:r w:rsidR="00616F5D" w:rsidRPr="00563482">
        <w:rPr>
          <w:rFonts w:hint="eastAsia"/>
        </w:rPr>
        <w:t>様式第２</w:t>
      </w:r>
      <w:r w:rsidR="00D067EB" w:rsidRPr="00563482">
        <w:rPr>
          <w:rFonts w:hint="eastAsia"/>
        </w:rPr>
        <w:t>号（第６条関係）</w:t>
      </w:r>
    </w:p>
    <w:p w14:paraId="689E09A1" w14:textId="77777777" w:rsidR="004E4266" w:rsidRPr="00563482" w:rsidRDefault="004E4266" w:rsidP="00A6683D"/>
    <w:p w14:paraId="11E45D3A" w14:textId="77777777" w:rsidR="004E4266" w:rsidRPr="00563482" w:rsidRDefault="00D067EB" w:rsidP="00A6683D">
      <w:pPr>
        <w:autoSpaceDE w:val="0"/>
        <w:autoSpaceDN w:val="0"/>
        <w:adjustRightInd w:val="0"/>
        <w:jc w:val="right"/>
      </w:pPr>
      <w:r w:rsidRPr="00563482">
        <w:rPr>
          <w:rFonts w:hint="eastAsia"/>
        </w:rPr>
        <w:t>第　　　　　号</w:t>
      </w:r>
    </w:p>
    <w:p w14:paraId="00D93797" w14:textId="77777777" w:rsidR="004E4266" w:rsidRPr="00563482" w:rsidRDefault="00D067EB" w:rsidP="00A6683D">
      <w:pPr>
        <w:autoSpaceDE w:val="0"/>
        <w:autoSpaceDN w:val="0"/>
        <w:adjustRightInd w:val="0"/>
        <w:jc w:val="right"/>
      </w:pPr>
      <w:r w:rsidRPr="00563482">
        <w:rPr>
          <w:rFonts w:hint="eastAsia"/>
        </w:rPr>
        <w:t>年　　月　　日</w:t>
      </w:r>
    </w:p>
    <w:p w14:paraId="28365434" w14:textId="77777777" w:rsidR="00D067EB" w:rsidRPr="00563482" w:rsidRDefault="00D067EB" w:rsidP="00A6683D"/>
    <w:p w14:paraId="47491925" w14:textId="77777777" w:rsidR="004E4266" w:rsidRPr="00563482" w:rsidRDefault="004E4266" w:rsidP="00A6683D">
      <w:pPr>
        <w:autoSpaceDE w:val="0"/>
        <w:autoSpaceDN w:val="0"/>
        <w:adjustRightInd w:val="0"/>
        <w:jc w:val="left"/>
      </w:pPr>
      <w:r w:rsidRPr="00563482">
        <w:rPr>
          <w:rFonts w:hint="eastAsia"/>
        </w:rPr>
        <w:t xml:space="preserve">　　　　　　　　様</w:t>
      </w:r>
    </w:p>
    <w:p w14:paraId="5A568601" w14:textId="77777777" w:rsidR="00D067EB" w:rsidRPr="00563482" w:rsidRDefault="00D067EB" w:rsidP="00A6683D"/>
    <w:p w14:paraId="445FC98D" w14:textId="2E806814" w:rsidR="004E4266" w:rsidRPr="00563482" w:rsidRDefault="004E4266" w:rsidP="00A6683D">
      <w:pPr>
        <w:autoSpaceDE w:val="0"/>
        <w:autoSpaceDN w:val="0"/>
        <w:adjustRightInd w:val="0"/>
        <w:jc w:val="right"/>
        <w:rPr>
          <w:lang w:eastAsia="zh-CN"/>
        </w:rPr>
      </w:pPr>
      <w:r w:rsidRPr="00563482">
        <w:rPr>
          <w:rFonts w:hint="eastAsia"/>
          <w:lang w:eastAsia="zh-CN"/>
        </w:rPr>
        <w:t xml:space="preserve">坂東市長　　　　　　　　</w:t>
      </w:r>
      <w:r w:rsidR="00950806">
        <w:fldChar w:fldCharType="begin"/>
      </w:r>
      <w:r w:rsidR="00950806">
        <w:instrText xml:space="preserve"> </w:instrText>
      </w:r>
      <w:r w:rsidR="00950806">
        <w:rPr>
          <w:rFonts w:hint="eastAsia"/>
        </w:rPr>
        <w:instrText>eq \o\ac(○,</w:instrText>
      </w:r>
      <w:r w:rsidR="00950806" w:rsidRPr="00950806">
        <w:rPr>
          <w:rFonts w:hint="eastAsia"/>
          <w:position w:val="2"/>
          <w:sz w:val="16"/>
        </w:rPr>
        <w:instrText>印</w:instrText>
      </w:r>
      <w:r w:rsidR="00950806">
        <w:rPr>
          <w:rFonts w:hint="eastAsia"/>
        </w:rPr>
        <w:instrText>)</w:instrText>
      </w:r>
      <w:r w:rsidR="00950806">
        <w:fldChar w:fldCharType="end"/>
      </w:r>
    </w:p>
    <w:p w14:paraId="29C4035C" w14:textId="77777777" w:rsidR="00D067EB" w:rsidRPr="00563482" w:rsidRDefault="00D067EB" w:rsidP="00A6683D">
      <w:pPr>
        <w:rPr>
          <w:lang w:eastAsia="zh-CN"/>
        </w:rPr>
      </w:pPr>
    </w:p>
    <w:p w14:paraId="5B8BEE8B" w14:textId="77777777" w:rsidR="00A7236C" w:rsidRPr="00563482" w:rsidRDefault="00A7236C" w:rsidP="00A7236C">
      <w:pPr>
        <w:autoSpaceDE w:val="0"/>
        <w:autoSpaceDN w:val="0"/>
        <w:adjustRightInd w:val="0"/>
        <w:jc w:val="left"/>
      </w:pPr>
      <w:r w:rsidRPr="00563482">
        <w:rPr>
          <w:rFonts w:hint="eastAsia"/>
        </w:rPr>
        <w:t xml:space="preserve">　　　</w:t>
      </w:r>
      <w:r w:rsidR="004E4266" w:rsidRPr="00563482">
        <w:rPr>
          <w:rFonts w:hint="eastAsia"/>
        </w:rPr>
        <w:t>生ごみ処理容器及び電気式生ごみ処理機購入補助金交付</w:t>
      </w:r>
      <w:r w:rsidR="00474C34" w:rsidRPr="00563482">
        <w:rPr>
          <w:rFonts w:hint="eastAsia"/>
        </w:rPr>
        <w:t>（不交</w:t>
      </w:r>
    </w:p>
    <w:p w14:paraId="5FC1B1CB" w14:textId="224B386B" w:rsidR="004E4266" w:rsidRPr="00563482" w:rsidRDefault="00474C34" w:rsidP="00A7236C">
      <w:pPr>
        <w:autoSpaceDE w:val="0"/>
        <w:autoSpaceDN w:val="0"/>
        <w:adjustRightInd w:val="0"/>
        <w:ind w:firstLineChars="300" w:firstLine="800"/>
        <w:jc w:val="left"/>
      </w:pPr>
      <w:r w:rsidRPr="00563482">
        <w:rPr>
          <w:rFonts w:hint="eastAsia"/>
        </w:rPr>
        <w:t>付）</w:t>
      </w:r>
      <w:r w:rsidR="004E4266" w:rsidRPr="00563482">
        <w:rPr>
          <w:rFonts w:hint="eastAsia"/>
        </w:rPr>
        <w:t>決定通知書</w:t>
      </w:r>
    </w:p>
    <w:p w14:paraId="24CE9CA1" w14:textId="77777777" w:rsidR="004E4266" w:rsidRPr="00563482" w:rsidRDefault="004E4266" w:rsidP="00A6683D"/>
    <w:p w14:paraId="255B84D6" w14:textId="0979D68A" w:rsidR="004E4266" w:rsidRPr="00563482" w:rsidRDefault="004E4266" w:rsidP="00A6683D">
      <w:pPr>
        <w:autoSpaceDE w:val="0"/>
        <w:autoSpaceDN w:val="0"/>
        <w:adjustRightInd w:val="0"/>
        <w:jc w:val="left"/>
      </w:pPr>
      <w:r w:rsidRPr="00563482">
        <w:rPr>
          <w:rFonts w:hint="eastAsia"/>
        </w:rPr>
        <w:t xml:space="preserve">　　　　　年　　月　　日付けで申請のあった補助金の交付について、坂東市生ごみ処理容器及び電気式生ごみ処理機購入補助金交付要綱第</w:t>
      </w:r>
      <w:r w:rsidR="00D067EB" w:rsidRPr="00563482">
        <w:rPr>
          <w:rFonts w:hint="eastAsia"/>
        </w:rPr>
        <w:t>６</w:t>
      </w:r>
      <w:r w:rsidRPr="00563482">
        <w:rPr>
          <w:rFonts w:hint="eastAsia"/>
        </w:rPr>
        <w:t>条の規定により</w:t>
      </w:r>
      <w:r w:rsidR="00FB1958" w:rsidRPr="00563482">
        <w:rPr>
          <w:rFonts w:hint="eastAsia"/>
        </w:rPr>
        <w:t>次のとおり</w:t>
      </w:r>
      <w:r w:rsidRPr="00563482">
        <w:rPr>
          <w:rFonts w:hint="eastAsia"/>
        </w:rPr>
        <w:t>通知いたします。</w:t>
      </w:r>
    </w:p>
    <w:p w14:paraId="4303CFFF" w14:textId="77777777" w:rsidR="004E4266" w:rsidRPr="00563482" w:rsidRDefault="004E4266" w:rsidP="00A6683D">
      <w:pPr>
        <w:autoSpaceDE w:val="0"/>
        <w:autoSpaceDN w:val="0"/>
        <w:adjustRightInd w:val="0"/>
        <w:jc w:val="left"/>
      </w:pPr>
    </w:p>
    <w:p w14:paraId="044F43B4" w14:textId="77777777" w:rsidR="004E4266" w:rsidRPr="00563482" w:rsidRDefault="004E4266" w:rsidP="00A6683D">
      <w:pPr>
        <w:autoSpaceDE w:val="0"/>
        <w:autoSpaceDN w:val="0"/>
        <w:adjustRightInd w:val="0"/>
        <w:jc w:val="left"/>
      </w:pPr>
      <w:r w:rsidRPr="00563482">
        <w:rPr>
          <w:rFonts w:hint="eastAsia"/>
        </w:rPr>
        <w:t xml:space="preserve">　</w:t>
      </w:r>
    </w:p>
    <w:p w14:paraId="6FE5109A" w14:textId="77777777" w:rsidR="004E4266" w:rsidRPr="00563482" w:rsidRDefault="004E4266" w:rsidP="00A6683D">
      <w:pPr>
        <w:autoSpaceDE w:val="0"/>
        <w:autoSpaceDN w:val="0"/>
        <w:adjustRightInd w:val="0"/>
        <w:jc w:val="left"/>
      </w:pPr>
      <w:r w:rsidRPr="00563482">
        <w:rPr>
          <w:rFonts w:hint="eastAsia"/>
        </w:rPr>
        <w:t xml:space="preserve">　</w:t>
      </w:r>
    </w:p>
    <w:p w14:paraId="41BAD756" w14:textId="77777777" w:rsidR="004E4266" w:rsidRPr="00563482" w:rsidRDefault="004E4266" w:rsidP="00A6683D">
      <w:pPr>
        <w:autoSpaceDE w:val="0"/>
        <w:autoSpaceDN w:val="0"/>
        <w:adjustRightInd w:val="0"/>
        <w:jc w:val="left"/>
      </w:pPr>
      <w:r w:rsidRPr="00563482">
        <w:rPr>
          <w:rFonts w:hint="eastAsia"/>
        </w:rPr>
        <w:t xml:space="preserve">　</w:t>
      </w:r>
    </w:p>
    <w:p w14:paraId="70861D69" w14:textId="1C3AE689" w:rsidR="00474C34" w:rsidRPr="00563482" w:rsidRDefault="00D067EB" w:rsidP="00A6683D">
      <w:pPr>
        <w:autoSpaceDE w:val="0"/>
        <w:autoSpaceDN w:val="0"/>
        <w:adjustRightInd w:val="0"/>
        <w:jc w:val="left"/>
      </w:pPr>
      <w:r w:rsidRPr="00563482">
        <w:rPr>
          <w:rFonts w:hint="eastAsia"/>
        </w:rPr>
        <w:t xml:space="preserve">１　</w:t>
      </w:r>
      <w:r w:rsidR="00474C34" w:rsidRPr="00563482">
        <w:rPr>
          <w:rFonts w:hint="eastAsia"/>
        </w:rPr>
        <w:t>交付する</w:t>
      </w:r>
    </w:p>
    <w:p w14:paraId="37E3CD98" w14:textId="1C1A57AC" w:rsidR="004E4266" w:rsidRPr="00563482" w:rsidRDefault="004E4266" w:rsidP="00474C34">
      <w:pPr>
        <w:autoSpaceDE w:val="0"/>
        <w:autoSpaceDN w:val="0"/>
        <w:adjustRightInd w:val="0"/>
        <w:ind w:firstLineChars="200" w:firstLine="534"/>
        <w:jc w:val="left"/>
        <w:rPr>
          <w:u w:val="single"/>
        </w:rPr>
      </w:pPr>
      <w:r w:rsidRPr="00563482">
        <w:rPr>
          <w:rFonts w:hint="eastAsia"/>
        </w:rPr>
        <w:t xml:space="preserve">補助金交付決定額　</w:t>
      </w:r>
      <w:r w:rsidR="00474C34" w:rsidRPr="00563482">
        <w:rPr>
          <w:rFonts w:hint="eastAsia"/>
          <w:u w:val="single"/>
        </w:rPr>
        <w:t xml:space="preserve">　　　金　　　　　　</w:t>
      </w:r>
      <w:r w:rsidRPr="00563482">
        <w:rPr>
          <w:rFonts w:hint="eastAsia"/>
          <w:u w:val="single"/>
        </w:rPr>
        <w:t xml:space="preserve">　　　　　円　　　</w:t>
      </w:r>
    </w:p>
    <w:p w14:paraId="7A100C4F" w14:textId="77777777" w:rsidR="00474C34" w:rsidRPr="00563482" w:rsidRDefault="00474C34" w:rsidP="00A6683D"/>
    <w:p w14:paraId="54B53419" w14:textId="77777777" w:rsidR="00474C34" w:rsidRPr="00563482" w:rsidRDefault="00474C34" w:rsidP="00A6683D"/>
    <w:p w14:paraId="16D3A04D" w14:textId="77777777" w:rsidR="00474C34" w:rsidRPr="00563482" w:rsidRDefault="00474C34" w:rsidP="00A6683D">
      <w:r w:rsidRPr="00563482">
        <w:rPr>
          <w:rFonts w:hint="eastAsia"/>
        </w:rPr>
        <w:t>２　交付しない</w:t>
      </w:r>
    </w:p>
    <w:p w14:paraId="140F444A" w14:textId="27A65317" w:rsidR="00474C34" w:rsidRPr="00563482" w:rsidRDefault="00474C34" w:rsidP="00474C34">
      <w:r w:rsidRPr="00563482">
        <w:rPr>
          <w:rFonts w:hint="eastAsia"/>
        </w:rPr>
        <w:t xml:space="preserve">　　理由</w:t>
      </w:r>
    </w:p>
    <w:p w14:paraId="7FFEE623" w14:textId="77777777" w:rsidR="00CD1BC4" w:rsidRDefault="004E4266" w:rsidP="00474C34">
      <w:r w:rsidRPr="00563482">
        <w:br w:type="page"/>
      </w:r>
    </w:p>
    <w:p w14:paraId="252600F3" w14:textId="77777777" w:rsidR="00CD1BC4" w:rsidRPr="00B209A9" w:rsidRDefault="00CD1BC4" w:rsidP="00CD1BC4">
      <w:pPr>
        <w:wordWrap w:val="0"/>
        <w:rPr>
          <w:kern w:val="2"/>
        </w:rPr>
      </w:pPr>
      <w:r w:rsidRPr="00B209A9">
        <w:rPr>
          <w:rFonts w:hint="eastAsia"/>
          <w:kern w:val="2"/>
        </w:rPr>
        <w:t>様式第３号（第７条関係）</w:t>
      </w:r>
    </w:p>
    <w:p w14:paraId="3DFF2ED6" w14:textId="77777777" w:rsidR="00CD1BC4" w:rsidRPr="00563482" w:rsidRDefault="00CD1BC4" w:rsidP="00CD1BC4"/>
    <w:p w14:paraId="01B4A94E" w14:textId="77777777" w:rsidR="00CD1BC4" w:rsidRPr="00563482" w:rsidRDefault="00CD1BC4" w:rsidP="00CD1BC4">
      <w:pPr>
        <w:jc w:val="right"/>
      </w:pPr>
      <w:r w:rsidRPr="00563482">
        <w:rPr>
          <w:rFonts w:hint="eastAsia"/>
        </w:rPr>
        <w:t>年　　月　　日</w:t>
      </w:r>
    </w:p>
    <w:p w14:paraId="0ACFB57C" w14:textId="77777777" w:rsidR="00CD1BC4" w:rsidRPr="00563482" w:rsidRDefault="00CD1BC4" w:rsidP="00CD1BC4"/>
    <w:p w14:paraId="5D72069A" w14:textId="77777777" w:rsidR="00CD1BC4" w:rsidRPr="00563482" w:rsidRDefault="00CD1BC4" w:rsidP="00CD1BC4">
      <w:pPr>
        <w:ind w:firstLineChars="100" w:firstLine="267"/>
      </w:pPr>
      <w:r w:rsidRPr="00563482">
        <w:rPr>
          <w:rFonts w:hint="eastAsia"/>
        </w:rPr>
        <w:t>坂東市長　　　　様</w:t>
      </w:r>
    </w:p>
    <w:p w14:paraId="7A742763" w14:textId="77777777" w:rsidR="00CD1BC4" w:rsidRPr="00563482" w:rsidRDefault="00CD1BC4" w:rsidP="00CD1BC4"/>
    <w:p w14:paraId="5517EFA2" w14:textId="77777777" w:rsidR="00CD1BC4" w:rsidRPr="00563482" w:rsidRDefault="00CD1BC4" w:rsidP="00CD1BC4">
      <w:pPr>
        <w:wordWrap w:val="0"/>
        <w:spacing w:line="360" w:lineRule="exact"/>
        <w:ind w:right="2296"/>
        <w:jc w:val="right"/>
      </w:pPr>
      <w:r>
        <w:rPr>
          <w:noProof/>
        </w:rPr>
        <mc:AlternateContent>
          <mc:Choice Requires="wps">
            <w:drawing>
              <wp:anchor distT="0" distB="0" distL="114300" distR="114300" simplePos="0" relativeHeight="251662336" behindDoc="0" locked="0" layoutInCell="1" allowOverlap="1" wp14:anchorId="7005DAB3" wp14:editId="2BA4011C">
                <wp:simplePos x="0" y="0"/>
                <wp:positionH relativeFrom="column">
                  <wp:posOffset>5511800</wp:posOffset>
                </wp:positionH>
                <wp:positionV relativeFrom="paragraph">
                  <wp:posOffset>210820</wp:posOffset>
                </wp:positionV>
                <wp:extent cx="352425" cy="38163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51866" w14:textId="77777777" w:rsidR="00CD1BC4" w:rsidRPr="007A1979" w:rsidRDefault="00CD1BC4" w:rsidP="00CD1BC4">
                            <w:pPr>
                              <w:rPr>
                                <w:color w:val="FF0000"/>
                              </w:rPr>
                            </w:pPr>
                            <w:r w:rsidRPr="00E532F1">
                              <w:rPr>
                                <w:color w:val="000000"/>
                              </w:rPr>
                              <w:fldChar w:fldCharType="begin"/>
                            </w:r>
                            <w:r w:rsidRPr="00E532F1">
                              <w:rPr>
                                <w:color w:val="000000"/>
                              </w:rPr>
                              <w:instrText xml:space="preserve"> eq \o\ac(</w:instrText>
                            </w:r>
                            <w:r w:rsidRPr="00E532F1">
                              <w:rPr>
                                <w:rFonts w:hint="eastAsia"/>
                                <w:color w:val="000000"/>
                              </w:rPr>
                              <w:instrText>○</w:instrText>
                            </w:r>
                            <w:r w:rsidRPr="00E532F1">
                              <w:rPr>
                                <w:color w:val="000000"/>
                              </w:rPr>
                              <w:instrText>,</w:instrText>
                            </w:r>
                            <w:r w:rsidRPr="00E532F1">
                              <w:rPr>
                                <w:rFonts w:hint="eastAsia"/>
                                <w:color w:val="000000"/>
                                <w:position w:val="2"/>
                                <w:sz w:val="14"/>
                              </w:rPr>
                              <w:instrText>印</w:instrText>
                            </w:r>
                            <w:r w:rsidRPr="00E532F1">
                              <w:rPr>
                                <w:color w:val="000000"/>
                              </w:rPr>
                              <w:instrText>)</w:instrText>
                            </w:r>
                            <w:r w:rsidRPr="00E532F1">
                              <w:rPr>
                                <w:color w:val="00000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005DAB3" id="テキスト ボックス 2" o:spid="_x0000_s1027" type="#_x0000_t202" style="position:absolute;left:0;text-align:left;margin-left:434pt;margin-top:16.6pt;width:27.75pt;height:30.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PF1g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" filled="f" stroked="f">
                <v:textbox style="mso-fit-shape-to-text:t">
                  <w:txbxContent>
                    <w:p w14:paraId="59451866" w14:textId="77777777" w:rsidR="00CD1BC4" w:rsidRPr="007A1979" w:rsidRDefault="00CD1BC4" w:rsidP="00CD1BC4">
                      <w:pPr>
                        <w:rPr>
                          <w:color w:val="FF0000"/>
                        </w:rPr>
                      </w:pPr>
                      <w:r w:rsidRPr="00E532F1">
                        <w:rPr>
                          <w:color w:val="000000"/>
                        </w:rPr>
                        <w:fldChar w:fldCharType="begin"/>
                      </w:r>
                      <w:r w:rsidRPr="00E532F1">
                        <w:rPr>
                          <w:color w:val="000000"/>
                        </w:rPr>
                        <w:instrText xml:space="preserve"> eq \o\ac(</w:instrText>
                      </w:r>
                      <w:r w:rsidRPr="00E532F1">
                        <w:rPr>
                          <w:rFonts w:hint="eastAsia"/>
                          <w:color w:val="000000"/>
                        </w:rPr>
                        <w:instrText>○</w:instrText>
                      </w:r>
                      <w:r w:rsidRPr="00E532F1">
                        <w:rPr>
                          <w:color w:val="000000"/>
                        </w:rPr>
                        <w:instrText>,</w:instrText>
                      </w:r>
                      <w:r w:rsidRPr="00E532F1">
                        <w:rPr>
                          <w:rFonts w:hint="eastAsia"/>
                          <w:color w:val="000000"/>
                          <w:position w:val="2"/>
                          <w:sz w:val="14"/>
                        </w:rPr>
                        <w:instrText>印</w:instrText>
                      </w:r>
                      <w:r w:rsidRPr="00E532F1">
                        <w:rPr>
                          <w:color w:val="000000"/>
                        </w:rPr>
                        <w:instrText>)</w:instrText>
                      </w:r>
                      <w:r w:rsidRPr="00E532F1">
                        <w:rPr>
                          <w:color w:val="000000"/>
                        </w:rPr>
                        <w:fldChar w:fldCharType="end"/>
                      </w:r>
                    </w:p>
                  </w:txbxContent>
                </v:textbox>
              </v:shape>
            </w:pict>
          </mc:Fallback>
        </mc:AlternateContent>
      </w:r>
      <w:r w:rsidRPr="00563482">
        <w:rPr>
          <w:rFonts w:hint="eastAsia"/>
        </w:rPr>
        <w:t xml:space="preserve">申請者　</w:t>
      </w:r>
      <w:r w:rsidRPr="00563482">
        <w:rPr>
          <w:rFonts w:hint="eastAsia"/>
          <w:spacing w:val="212"/>
        </w:rPr>
        <w:t>住</w:t>
      </w:r>
      <w:r w:rsidRPr="00563482">
        <w:rPr>
          <w:rFonts w:hint="eastAsia"/>
        </w:rPr>
        <w:t xml:space="preserve">所　　</w:t>
      </w:r>
    </w:p>
    <w:p w14:paraId="1250FEA2" w14:textId="77777777" w:rsidR="00CD1BC4" w:rsidRPr="00563482" w:rsidRDefault="00CD1BC4" w:rsidP="00CD1BC4">
      <w:pPr>
        <w:wordWrap w:val="0"/>
        <w:spacing w:line="360" w:lineRule="exact"/>
        <w:ind w:right="2300"/>
        <w:jc w:val="right"/>
      </w:pPr>
      <w:r w:rsidRPr="00563482">
        <w:rPr>
          <w:rFonts w:hint="eastAsia"/>
          <w:spacing w:val="212"/>
        </w:rPr>
        <w:t>氏</w:t>
      </w:r>
      <w:r w:rsidRPr="00563482">
        <w:rPr>
          <w:rFonts w:hint="eastAsia"/>
        </w:rPr>
        <w:t xml:space="preserve">名　　</w:t>
      </w:r>
    </w:p>
    <w:p w14:paraId="48454C17" w14:textId="77777777" w:rsidR="00CD1BC4" w:rsidRPr="00563482" w:rsidRDefault="00CD1BC4" w:rsidP="00CD1BC4">
      <w:pPr>
        <w:wordWrap w:val="0"/>
        <w:spacing w:line="360" w:lineRule="exact"/>
        <w:ind w:right="2242"/>
        <w:jc w:val="right"/>
      </w:pPr>
      <w:r w:rsidRPr="00563482">
        <w:rPr>
          <w:rFonts w:hint="eastAsia"/>
          <w:lang w:eastAsia="zh-CN"/>
        </w:rPr>
        <w:t>電話番号</w:t>
      </w:r>
      <w:r w:rsidRPr="00563482">
        <w:rPr>
          <w:rFonts w:hint="eastAsia"/>
        </w:rPr>
        <w:t xml:space="preserve">　　</w:t>
      </w:r>
    </w:p>
    <w:p w14:paraId="2584F3E3" w14:textId="77777777" w:rsidR="00CD1BC4" w:rsidRPr="00563482" w:rsidRDefault="00CD1BC4" w:rsidP="00CD1BC4"/>
    <w:p w14:paraId="788D03A8" w14:textId="77777777" w:rsidR="00CD1BC4" w:rsidRPr="00563482" w:rsidRDefault="00CD1BC4" w:rsidP="00CD1BC4">
      <w:pPr>
        <w:jc w:val="center"/>
      </w:pPr>
      <w:r w:rsidRPr="00563482">
        <w:rPr>
          <w:rFonts w:hint="eastAsia"/>
        </w:rPr>
        <w:t>生ごみ処理容器及び電気式生ごみ処理機購入補助金請求書</w:t>
      </w:r>
    </w:p>
    <w:p w14:paraId="54D24D13" w14:textId="77777777" w:rsidR="00CD1BC4" w:rsidRPr="00563482" w:rsidRDefault="00CD1BC4" w:rsidP="00CD1BC4"/>
    <w:p w14:paraId="22E3B449" w14:textId="77777777" w:rsidR="00CD1BC4" w:rsidRPr="00563482" w:rsidRDefault="00CD1BC4" w:rsidP="00CD1BC4">
      <w:r w:rsidRPr="00563482">
        <w:rPr>
          <w:rFonts w:hint="eastAsia"/>
        </w:rPr>
        <w:t xml:space="preserve">　　　　　年　　月　　日付け　　　　第　　　号で決定のあった生ごみ処理容器及び電気式生ごみ処理機購入補助金を、次のとおり請求します。</w:t>
      </w:r>
    </w:p>
    <w:p w14:paraId="14881AF5" w14:textId="77777777" w:rsidR="00CD1BC4" w:rsidRPr="00563482" w:rsidRDefault="00CD1BC4" w:rsidP="00CD1BC4"/>
    <w:p w14:paraId="447ED297" w14:textId="77777777" w:rsidR="00CD1BC4" w:rsidRPr="00563482" w:rsidRDefault="00CD1BC4" w:rsidP="00CD1BC4">
      <w:r w:rsidRPr="00563482">
        <w:rPr>
          <w:rFonts w:hint="eastAsia"/>
        </w:rPr>
        <w:t>１　補助金請求額　　　　　　　　　　　　　　　円</w:t>
      </w:r>
    </w:p>
    <w:p w14:paraId="5061BD6D" w14:textId="77777777" w:rsidR="00CD1BC4" w:rsidRPr="00563482" w:rsidRDefault="00CD1BC4" w:rsidP="00CD1BC4"/>
    <w:p w14:paraId="50ACDEE1" w14:textId="77777777" w:rsidR="00CD1BC4" w:rsidRPr="00563482" w:rsidRDefault="00CD1BC4" w:rsidP="00CD1BC4">
      <w:r w:rsidRPr="00563482">
        <w:rPr>
          <w:rFonts w:hint="eastAsia"/>
        </w:rPr>
        <w:t>２　補助金振込口座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260"/>
        <w:gridCol w:w="3260"/>
      </w:tblGrid>
      <w:tr w:rsidR="00CD1BC4" w:rsidRPr="00563482" w14:paraId="4D65143C" w14:textId="77777777" w:rsidTr="00CD1BC4">
        <w:trPr>
          <w:cantSplit/>
          <w:trHeight w:hRule="exact" w:val="1431"/>
        </w:trPr>
        <w:tc>
          <w:tcPr>
            <w:tcW w:w="1985" w:type="dxa"/>
            <w:vAlign w:val="center"/>
          </w:tcPr>
          <w:p w14:paraId="12EF473E" w14:textId="77777777" w:rsidR="00CD1BC4" w:rsidRPr="00563482" w:rsidRDefault="00CD1BC4" w:rsidP="00D15B3E">
            <w:pPr>
              <w:jc w:val="center"/>
            </w:pPr>
            <w:r w:rsidRPr="00563482">
              <w:rPr>
                <w:rFonts w:hint="eastAsia"/>
                <w:spacing w:val="53"/>
              </w:rPr>
              <w:t>金融機関</w:t>
            </w:r>
            <w:r w:rsidRPr="00563482">
              <w:rPr>
                <w:rFonts w:hint="eastAsia"/>
              </w:rPr>
              <w:t>名</w:t>
            </w:r>
          </w:p>
        </w:tc>
        <w:tc>
          <w:tcPr>
            <w:tcW w:w="3260" w:type="dxa"/>
            <w:tcBorders>
              <w:right w:val="nil"/>
            </w:tcBorders>
            <w:vAlign w:val="center"/>
          </w:tcPr>
          <w:p w14:paraId="008CBF6A" w14:textId="77777777" w:rsidR="00CD1BC4" w:rsidRPr="00563482" w:rsidRDefault="00CD1BC4" w:rsidP="00CD1BC4">
            <w:pPr>
              <w:spacing w:line="0" w:lineRule="atLeast"/>
              <w:jc w:val="right"/>
            </w:pPr>
            <w:r w:rsidRPr="00563482">
              <w:rPr>
                <w:rFonts w:hint="eastAsia"/>
                <w:spacing w:val="212"/>
              </w:rPr>
              <w:t>銀</w:t>
            </w:r>
            <w:r w:rsidRPr="00563482">
              <w:rPr>
                <w:rFonts w:hint="eastAsia"/>
              </w:rPr>
              <w:t>行</w:t>
            </w:r>
          </w:p>
          <w:p w14:paraId="3297E73A" w14:textId="77777777" w:rsidR="00CD1BC4" w:rsidRPr="00563482" w:rsidRDefault="00CD1BC4" w:rsidP="00CD1BC4">
            <w:pPr>
              <w:spacing w:line="0" w:lineRule="atLeast"/>
              <w:jc w:val="right"/>
            </w:pPr>
            <w:r w:rsidRPr="00563482">
              <w:rPr>
                <w:rFonts w:hint="eastAsia"/>
              </w:rPr>
              <w:t>信用金庫</w:t>
            </w:r>
          </w:p>
          <w:p w14:paraId="088E6BE0" w14:textId="77777777" w:rsidR="00CD1BC4" w:rsidRPr="00563482" w:rsidRDefault="00CD1BC4" w:rsidP="00CD1BC4">
            <w:pPr>
              <w:spacing w:line="0" w:lineRule="atLeast"/>
              <w:jc w:val="right"/>
            </w:pPr>
            <w:r w:rsidRPr="00563482">
              <w:rPr>
                <w:rFonts w:hint="eastAsia"/>
                <w:spacing w:val="212"/>
              </w:rPr>
              <w:t>農</w:t>
            </w:r>
            <w:r w:rsidRPr="00563482">
              <w:rPr>
                <w:rFonts w:hint="eastAsia"/>
              </w:rPr>
              <w:t>協</w:t>
            </w:r>
          </w:p>
          <w:p w14:paraId="5ACD1A25" w14:textId="77777777" w:rsidR="00CD1BC4" w:rsidRPr="00563482" w:rsidRDefault="00CD1BC4" w:rsidP="00CD1BC4">
            <w:pPr>
              <w:spacing w:line="0" w:lineRule="atLeast"/>
              <w:jc w:val="right"/>
            </w:pPr>
            <w:r w:rsidRPr="00563482">
              <w:rPr>
                <w:rFonts w:hint="eastAsia"/>
              </w:rPr>
              <w:t>信用組合</w:t>
            </w:r>
          </w:p>
        </w:tc>
        <w:tc>
          <w:tcPr>
            <w:tcW w:w="3260" w:type="dxa"/>
            <w:tcBorders>
              <w:left w:val="nil"/>
            </w:tcBorders>
            <w:vAlign w:val="center"/>
          </w:tcPr>
          <w:p w14:paraId="0970F49E" w14:textId="77777777" w:rsidR="00CD1BC4" w:rsidRPr="00563482" w:rsidRDefault="00CD1BC4" w:rsidP="00D15B3E">
            <w:r w:rsidRPr="00563482">
              <w:rPr>
                <w:rFonts w:hint="eastAsia"/>
              </w:rPr>
              <w:t xml:space="preserve">　　　　　　　　　　　支店</w:t>
            </w:r>
          </w:p>
        </w:tc>
      </w:tr>
      <w:tr w:rsidR="00CD1BC4" w:rsidRPr="00563482" w14:paraId="6DB18D8A" w14:textId="77777777" w:rsidTr="00CD1BC4">
        <w:trPr>
          <w:cantSplit/>
          <w:trHeight w:val="559"/>
        </w:trPr>
        <w:tc>
          <w:tcPr>
            <w:tcW w:w="1985" w:type="dxa"/>
            <w:vAlign w:val="center"/>
          </w:tcPr>
          <w:p w14:paraId="39C61C89" w14:textId="77777777" w:rsidR="00CD1BC4" w:rsidRPr="00563482" w:rsidRDefault="00CD1BC4" w:rsidP="00D15B3E">
            <w:pPr>
              <w:jc w:val="center"/>
            </w:pPr>
            <w:r w:rsidRPr="00563482">
              <w:rPr>
                <w:rFonts w:hint="eastAsia"/>
                <w:spacing w:val="106"/>
              </w:rPr>
              <w:t>預金種</w:t>
            </w:r>
            <w:r w:rsidRPr="00563482">
              <w:rPr>
                <w:rFonts w:hint="eastAsia"/>
              </w:rPr>
              <w:t>別</w:t>
            </w:r>
          </w:p>
        </w:tc>
        <w:tc>
          <w:tcPr>
            <w:tcW w:w="6520" w:type="dxa"/>
            <w:gridSpan w:val="2"/>
            <w:vAlign w:val="center"/>
          </w:tcPr>
          <w:p w14:paraId="00418C57" w14:textId="77777777" w:rsidR="00CD1BC4" w:rsidRPr="00563482" w:rsidRDefault="00CD1BC4" w:rsidP="00D15B3E">
            <w:pPr>
              <w:jc w:val="center"/>
            </w:pPr>
            <w:r w:rsidRPr="00563482">
              <w:rPr>
                <w:rFonts w:hint="eastAsia"/>
              </w:rPr>
              <w:t>普通　　　　　　　　　　　　　　当座</w:t>
            </w:r>
          </w:p>
        </w:tc>
      </w:tr>
      <w:tr w:rsidR="00CD1BC4" w:rsidRPr="00563482" w14:paraId="68CC48F4" w14:textId="77777777" w:rsidTr="00CD1BC4">
        <w:trPr>
          <w:cantSplit/>
          <w:trHeight w:val="599"/>
        </w:trPr>
        <w:tc>
          <w:tcPr>
            <w:tcW w:w="1985" w:type="dxa"/>
            <w:vAlign w:val="center"/>
          </w:tcPr>
          <w:p w14:paraId="4F8FE038" w14:textId="77777777" w:rsidR="00CD1BC4" w:rsidRPr="00563482" w:rsidRDefault="00CD1BC4" w:rsidP="00D15B3E">
            <w:pPr>
              <w:jc w:val="center"/>
            </w:pPr>
            <w:r w:rsidRPr="00563482">
              <w:rPr>
                <w:rFonts w:hint="eastAsia"/>
                <w:spacing w:val="106"/>
              </w:rPr>
              <w:t>口座番</w:t>
            </w:r>
            <w:r w:rsidRPr="00563482">
              <w:rPr>
                <w:rFonts w:hint="eastAsia"/>
              </w:rPr>
              <w:t>号</w:t>
            </w:r>
          </w:p>
        </w:tc>
        <w:tc>
          <w:tcPr>
            <w:tcW w:w="6520" w:type="dxa"/>
            <w:gridSpan w:val="2"/>
          </w:tcPr>
          <w:p w14:paraId="5D999A96" w14:textId="77777777" w:rsidR="00CD1BC4" w:rsidRPr="00563482" w:rsidRDefault="00CD1BC4" w:rsidP="00D15B3E">
            <w:r w:rsidRPr="00563482">
              <w:rPr>
                <w:rFonts w:hint="eastAsia"/>
              </w:rPr>
              <w:t xml:space="preserve">　</w:t>
            </w:r>
          </w:p>
        </w:tc>
      </w:tr>
      <w:tr w:rsidR="00CD1BC4" w:rsidRPr="00563482" w14:paraId="609AFA5B" w14:textId="77777777" w:rsidTr="00CD1BC4">
        <w:trPr>
          <w:cantSplit/>
          <w:trHeight w:val="551"/>
        </w:trPr>
        <w:tc>
          <w:tcPr>
            <w:tcW w:w="1985" w:type="dxa"/>
            <w:vAlign w:val="center"/>
          </w:tcPr>
          <w:p w14:paraId="00179807" w14:textId="77777777" w:rsidR="00CD1BC4" w:rsidRPr="00563482" w:rsidRDefault="00CD1BC4" w:rsidP="00D15B3E">
            <w:pPr>
              <w:jc w:val="center"/>
            </w:pPr>
            <w:r w:rsidRPr="00563482">
              <w:rPr>
                <w:rFonts w:hint="eastAsia"/>
                <w:spacing w:val="106"/>
              </w:rPr>
              <w:t>フリガ</w:t>
            </w:r>
            <w:r w:rsidRPr="00563482">
              <w:rPr>
                <w:rFonts w:hint="eastAsia"/>
              </w:rPr>
              <w:t>ナ</w:t>
            </w:r>
          </w:p>
        </w:tc>
        <w:tc>
          <w:tcPr>
            <w:tcW w:w="6520" w:type="dxa"/>
            <w:gridSpan w:val="2"/>
          </w:tcPr>
          <w:p w14:paraId="243000CA" w14:textId="77777777" w:rsidR="00CD1BC4" w:rsidRPr="00563482" w:rsidRDefault="00CD1BC4" w:rsidP="00D15B3E">
            <w:r w:rsidRPr="00563482">
              <w:rPr>
                <w:rFonts w:hint="eastAsia"/>
              </w:rPr>
              <w:t xml:space="preserve">　</w:t>
            </w:r>
          </w:p>
        </w:tc>
      </w:tr>
      <w:tr w:rsidR="00CD1BC4" w:rsidRPr="00563482" w14:paraId="60F9840D" w14:textId="77777777" w:rsidTr="00CD1BC4">
        <w:trPr>
          <w:cantSplit/>
          <w:trHeight w:val="573"/>
        </w:trPr>
        <w:tc>
          <w:tcPr>
            <w:tcW w:w="1985" w:type="dxa"/>
            <w:vAlign w:val="center"/>
          </w:tcPr>
          <w:p w14:paraId="34836CA5" w14:textId="77777777" w:rsidR="00CD1BC4" w:rsidRPr="00563482" w:rsidRDefault="00CD1BC4" w:rsidP="00D15B3E">
            <w:pPr>
              <w:jc w:val="center"/>
            </w:pPr>
            <w:r w:rsidRPr="00563482">
              <w:rPr>
                <w:rFonts w:hint="eastAsia"/>
                <w:spacing w:val="106"/>
              </w:rPr>
              <w:t>口座名</w:t>
            </w:r>
            <w:r w:rsidRPr="00563482">
              <w:rPr>
                <w:rFonts w:hint="eastAsia"/>
              </w:rPr>
              <w:t>義</w:t>
            </w:r>
          </w:p>
        </w:tc>
        <w:tc>
          <w:tcPr>
            <w:tcW w:w="6520" w:type="dxa"/>
            <w:gridSpan w:val="2"/>
          </w:tcPr>
          <w:p w14:paraId="30EBCBE3" w14:textId="77777777" w:rsidR="00CD1BC4" w:rsidRPr="00563482" w:rsidRDefault="00CD1BC4" w:rsidP="00D15B3E">
            <w:r w:rsidRPr="00563482">
              <w:rPr>
                <w:rFonts w:hint="eastAsia"/>
              </w:rPr>
              <w:t xml:space="preserve">　</w:t>
            </w:r>
          </w:p>
        </w:tc>
      </w:tr>
    </w:tbl>
    <w:p w14:paraId="5F4BD697" w14:textId="77777777" w:rsidR="00CD1BC4" w:rsidRPr="00CD1BC4" w:rsidRDefault="00CD1BC4" w:rsidP="00CD1BC4">
      <w:pPr>
        <w:ind w:leftChars="100" w:left="534" w:hangingChars="100" w:hanging="267"/>
        <w:rPr>
          <w:szCs w:val="21"/>
        </w:rPr>
      </w:pPr>
      <w:r w:rsidRPr="00CD1BC4">
        <w:rPr>
          <w:rFonts w:hint="eastAsia"/>
          <w:szCs w:val="21"/>
        </w:rPr>
        <w:t>備考　本請求書は、身分証明書等による本人確認により、押印を省略することができます。</w:t>
      </w:r>
    </w:p>
    <w:tbl>
      <w:tblPr>
        <w:tblStyle w:val="af"/>
        <w:tblW w:w="8788" w:type="dxa"/>
        <w:tblInd w:w="-5" w:type="dxa"/>
        <w:tblLook w:val="04A0" w:firstRow="1" w:lastRow="0" w:firstColumn="1" w:lastColumn="0" w:noHBand="0" w:noVBand="1"/>
      </w:tblPr>
      <w:tblGrid>
        <w:gridCol w:w="1701"/>
        <w:gridCol w:w="5812"/>
        <w:gridCol w:w="1275"/>
      </w:tblGrid>
      <w:tr w:rsidR="00CD1BC4" w:rsidRPr="00CD1BC4" w14:paraId="5E60AA9D" w14:textId="77777777" w:rsidTr="00D15B3E">
        <w:tc>
          <w:tcPr>
            <w:tcW w:w="1701" w:type="dxa"/>
            <w:vMerge w:val="restart"/>
            <w:vAlign w:val="center"/>
          </w:tcPr>
          <w:p w14:paraId="7B743FF6" w14:textId="77777777" w:rsidR="00CD1BC4" w:rsidRPr="00CD1BC4" w:rsidRDefault="00CD1BC4" w:rsidP="00D15B3E">
            <w:pPr>
              <w:jc w:val="center"/>
              <w:rPr>
                <w:rFonts w:eastAsia="ＭＳ 明朝"/>
                <w:sz w:val="18"/>
              </w:rPr>
            </w:pPr>
            <w:r w:rsidRPr="00CD1BC4">
              <w:rPr>
                <w:rFonts w:eastAsia="ＭＳ 明朝" w:hint="eastAsia"/>
                <w:sz w:val="18"/>
              </w:rPr>
              <w:t>※担当課処理欄</w:t>
            </w:r>
          </w:p>
        </w:tc>
        <w:tc>
          <w:tcPr>
            <w:tcW w:w="5812" w:type="dxa"/>
            <w:vAlign w:val="center"/>
          </w:tcPr>
          <w:p w14:paraId="35C6A9CB" w14:textId="77777777" w:rsidR="00CD1BC4" w:rsidRPr="00CD1BC4" w:rsidRDefault="00CD1BC4" w:rsidP="00D15B3E">
            <w:pPr>
              <w:rPr>
                <w:rFonts w:eastAsia="ＭＳ 明朝"/>
                <w:sz w:val="18"/>
              </w:rPr>
            </w:pPr>
            <w:r w:rsidRPr="00CD1BC4">
              <w:rPr>
                <w:rFonts w:eastAsia="ＭＳ 明朝" w:hint="eastAsia"/>
                <w:sz w:val="18"/>
              </w:rPr>
              <w:t>本人確認：個人・免許・旅券・その他（　　　　　　　　　　　）</w:t>
            </w:r>
          </w:p>
        </w:tc>
        <w:tc>
          <w:tcPr>
            <w:tcW w:w="1275" w:type="dxa"/>
            <w:vAlign w:val="center"/>
          </w:tcPr>
          <w:p w14:paraId="216C9A1A" w14:textId="77777777" w:rsidR="00CD1BC4" w:rsidRPr="00CD1BC4" w:rsidRDefault="00CD1BC4" w:rsidP="00D15B3E">
            <w:pPr>
              <w:jc w:val="center"/>
              <w:rPr>
                <w:rFonts w:eastAsia="ＭＳ 明朝"/>
                <w:sz w:val="18"/>
              </w:rPr>
            </w:pPr>
            <w:r w:rsidRPr="00CD1BC4">
              <w:rPr>
                <w:rFonts w:eastAsia="ＭＳ 明朝" w:hint="eastAsia"/>
                <w:sz w:val="18"/>
              </w:rPr>
              <w:t>確認者</w:t>
            </w:r>
          </w:p>
        </w:tc>
      </w:tr>
      <w:tr w:rsidR="00CD1BC4" w:rsidRPr="00CD1BC4" w14:paraId="6C4E8A74" w14:textId="77777777" w:rsidTr="00D15B3E">
        <w:trPr>
          <w:trHeight w:val="271"/>
        </w:trPr>
        <w:tc>
          <w:tcPr>
            <w:tcW w:w="1701" w:type="dxa"/>
            <w:vMerge/>
            <w:vAlign w:val="center"/>
          </w:tcPr>
          <w:p w14:paraId="3D7E3AB4" w14:textId="77777777" w:rsidR="00CD1BC4" w:rsidRPr="00CD1BC4" w:rsidRDefault="00CD1BC4" w:rsidP="00D15B3E">
            <w:pPr>
              <w:jc w:val="center"/>
              <w:rPr>
                <w:rFonts w:eastAsia="ＭＳ 明朝"/>
                <w:sz w:val="18"/>
              </w:rPr>
            </w:pPr>
          </w:p>
        </w:tc>
        <w:tc>
          <w:tcPr>
            <w:tcW w:w="5812" w:type="dxa"/>
            <w:vAlign w:val="center"/>
          </w:tcPr>
          <w:p w14:paraId="2E9ED3EC" w14:textId="77777777" w:rsidR="00CD1BC4" w:rsidRPr="00CD1BC4" w:rsidRDefault="00CD1BC4" w:rsidP="00D15B3E">
            <w:pPr>
              <w:rPr>
                <w:rFonts w:eastAsia="ＭＳ 明朝"/>
                <w:sz w:val="18"/>
              </w:rPr>
            </w:pPr>
            <w:r w:rsidRPr="00CD1BC4">
              <w:rPr>
                <w:rFonts w:eastAsia="ＭＳ 明朝" w:hint="eastAsia"/>
                <w:sz w:val="18"/>
              </w:rPr>
              <w:t>提出方法：持参・郵送・メール</w:t>
            </w:r>
          </w:p>
        </w:tc>
        <w:tc>
          <w:tcPr>
            <w:tcW w:w="1275" w:type="dxa"/>
            <w:vAlign w:val="center"/>
          </w:tcPr>
          <w:p w14:paraId="1E34D7FB" w14:textId="77777777" w:rsidR="00CD1BC4" w:rsidRPr="00CD1BC4" w:rsidRDefault="00CD1BC4" w:rsidP="00D15B3E">
            <w:pPr>
              <w:jc w:val="center"/>
              <w:rPr>
                <w:rFonts w:eastAsia="ＭＳ 明朝"/>
                <w:sz w:val="18"/>
              </w:rPr>
            </w:pPr>
          </w:p>
        </w:tc>
      </w:tr>
    </w:tbl>
    <w:p w14:paraId="06CAE5EF" w14:textId="77777777" w:rsidR="00E675A3" w:rsidRPr="00563482" w:rsidRDefault="00E675A3" w:rsidP="00CD1BC4">
      <w:pPr>
        <w:rPr>
          <w:rFonts w:hint="eastAsia"/>
          <w:sz w:val="10"/>
        </w:rPr>
      </w:pPr>
      <w:bookmarkStart w:id="0" w:name="_GoBack"/>
      <w:bookmarkEnd w:id="0"/>
    </w:p>
    <w:sectPr w:rsidR="00E675A3" w:rsidRPr="00563482" w:rsidSect="00381A71">
      <w:pgSz w:w="11907" w:h="16840" w:code="9"/>
      <w:pgMar w:top="1701" w:right="1418" w:bottom="1418" w:left="1418" w:header="720" w:footer="720" w:gutter="0"/>
      <w:cols w:space="720"/>
      <w:noEndnote/>
      <w:docGrid w:type="linesAndChars" w:linePitch="457" w:charSpace="5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06E99" w14:textId="77777777" w:rsidR="00053641" w:rsidRDefault="00053641" w:rsidP="00106DA8">
      <w:r>
        <w:separator/>
      </w:r>
    </w:p>
  </w:endnote>
  <w:endnote w:type="continuationSeparator" w:id="0">
    <w:p w14:paraId="19B56ED3" w14:textId="77777777" w:rsidR="00053641" w:rsidRDefault="00053641" w:rsidP="00106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A663F" w14:textId="77777777" w:rsidR="00053641" w:rsidRDefault="00053641" w:rsidP="00106DA8">
      <w:r>
        <w:separator/>
      </w:r>
    </w:p>
  </w:footnote>
  <w:footnote w:type="continuationSeparator" w:id="0">
    <w:p w14:paraId="210DE37B" w14:textId="77777777" w:rsidR="00053641" w:rsidRDefault="00053641" w:rsidP="00106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457"/>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A7"/>
    <w:rsid w:val="00053641"/>
    <w:rsid w:val="00082834"/>
    <w:rsid w:val="000927D4"/>
    <w:rsid w:val="000B47F5"/>
    <w:rsid w:val="000D096E"/>
    <w:rsid w:val="000E5936"/>
    <w:rsid w:val="00106DA8"/>
    <w:rsid w:val="0012024D"/>
    <w:rsid w:val="001338E0"/>
    <w:rsid w:val="001423EC"/>
    <w:rsid w:val="001426D8"/>
    <w:rsid w:val="00142F02"/>
    <w:rsid w:val="001441E7"/>
    <w:rsid w:val="00170584"/>
    <w:rsid w:val="001819D8"/>
    <w:rsid w:val="00183CEA"/>
    <w:rsid w:val="001966CC"/>
    <w:rsid w:val="001C05AF"/>
    <w:rsid w:val="001C719E"/>
    <w:rsid w:val="001E613B"/>
    <w:rsid w:val="00225C59"/>
    <w:rsid w:val="002274C1"/>
    <w:rsid w:val="00242880"/>
    <w:rsid w:val="00256123"/>
    <w:rsid w:val="00260FF9"/>
    <w:rsid w:val="00265886"/>
    <w:rsid w:val="00275072"/>
    <w:rsid w:val="002B15DE"/>
    <w:rsid w:val="002C4349"/>
    <w:rsid w:val="002E0FE4"/>
    <w:rsid w:val="00316261"/>
    <w:rsid w:val="003278F8"/>
    <w:rsid w:val="00373264"/>
    <w:rsid w:val="00381A71"/>
    <w:rsid w:val="003C248F"/>
    <w:rsid w:val="003C56C6"/>
    <w:rsid w:val="003F6B5C"/>
    <w:rsid w:val="004129D0"/>
    <w:rsid w:val="00416D4C"/>
    <w:rsid w:val="004243FD"/>
    <w:rsid w:val="00430666"/>
    <w:rsid w:val="00447CE8"/>
    <w:rsid w:val="0046542B"/>
    <w:rsid w:val="00474C34"/>
    <w:rsid w:val="004A159B"/>
    <w:rsid w:val="004A7E27"/>
    <w:rsid w:val="004C4A8E"/>
    <w:rsid w:val="004D0092"/>
    <w:rsid w:val="004D496B"/>
    <w:rsid w:val="004E4266"/>
    <w:rsid w:val="00510DD4"/>
    <w:rsid w:val="00563482"/>
    <w:rsid w:val="0057710D"/>
    <w:rsid w:val="00582024"/>
    <w:rsid w:val="0058425C"/>
    <w:rsid w:val="005F073E"/>
    <w:rsid w:val="005F0A84"/>
    <w:rsid w:val="005F15C6"/>
    <w:rsid w:val="005F6965"/>
    <w:rsid w:val="00616F5D"/>
    <w:rsid w:val="00620805"/>
    <w:rsid w:val="00631C25"/>
    <w:rsid w:val="00633269"/>
    <w:rsid w:val="0064265B"/>
    <w:rsid w:val="00647C56"/>
    <w:rsid w:val="006D6F36"/>
    <w:rsid w:val="006E1B87"/>
    <w:rsid w:val="006E40D9"/>
    <w:rsid w:val="006E4826"/>
    <w:rsid w:val="006F71B1"/>
    <w:rsid w:val="0070080D"/>
    <w:rsid w:val="00713E07"/>
    <w:rsid w:val="007147B0"/>
    <w:rsid w:val="00715336"/>
    <w:rsid w:val="00721BDE"/>
    <w:rsid w:val="00761470"/>
    <w:rsid w:val="00781DA8"/>
    <w:rsid w:val="007A1979"/>
    <w:rsid w:val="007B4DF4"/>
    <w:rsid w:val="007E2799"/>
    <w:rsid w:val="007E718D"/>
    <w:rsid w:val="007F7856"/>
    <w:rsid w:val="00815132"/>
    <w:rsid w:val="00816336"/>
    <w:rsid w:val="00826768"/>
    <w:rsid w:val="008424C8"/>
    <w:rsid w:val="0086267B"/>
    <w:rsid w:val="0089400E"/>
    <w:rsid w:val="008B6531"/>
    <w:rsid w:val="008C7358"/>
    <w:rsid w:val="008D6A44"/>
    <w:rsid w:val="00950806"/>
    <w:rsid w:val="00956D94"/>
    <w:rsid w:val="00982C04"/>
    <w:rsid w:val="009B2801"/>
    <w:rsid w:val="009C31A3"/>
    <w:rsid w:val="009E50BD"/>
    <w:rsid w:val="00A005A7"/>
    <w:rsid w:val="00A179B5"/>
    <w:rsid w:val="00A261E2"/>
    <w:rsid w:val="00A462D6"/>
    <w:rsid w:val="00A615F9"/>
    <w:rsid w:val="00A6683D"/>
    <w:rsid w:val="00A7236C"/>
    <w:rsid w:val="00A77B1C"/>
    <w:rsid w:val="00A80435"/>
    <w:rsid w:val="00A87E57"/>
    <w:rsid w:val="00A920DF"/>
    <w:rsid w:val="00AC1E5A"/>
    <w:rsid w:val="00AC732F"/>
    <w:rsid w:val="00AD0EAB"/>
    <w:rsid w:val="00AD2738"/>
    <w:rsid w:val="00AF21AC"/>
    <w:rsid w:val="00B204E0"/>
    <w:rsid w:val="00B45330"/>
    <w:rsid w:val="00B73E9B"/>
    <w:rsid w:val="00B9111E"/>
    <w:rsid w:val="00B96B54"/>
    <w:rsid w:val="00BB76D1"/>
    <w:rsid w:val="00C10EB1"/>
    <w:rsid w:val="00C11417"/>
    <w:rsid w:val="00C1518F"/>
    <w:rsid w:val="00C30946"/>
    <w:rsid w:val="00C372CE"/>
    <w:rsid w:val="00CA15D5"/>
    <w:rsid w:val="00CD1BC4"/>
    <w:rsid w:val="00CE32A2"/>
    <w:rsid w:val="00CF5F2C"/>
    <w:rsid w:val="00D057AF"/>
    <w:rsid w:val="00D067EB"/>
    <w:rsid w:val="00D0687D"/>
    <w:rsid w:val="00D10CF9"/>
    <w:rsid w:val="00D17B2B"/>
    <w:rsid w:val="00D47E04"/>
    <w:rsid w:val="00D672A1"/>
    <w:rsid w:val="00DA37FA"/>
    <w:rsid w:val="00DC1E0B"/>
    <w:rsid w:val="00E054D9"/>
    <w:rsid w:val="00E1656A"/>
    <w:rsid w:val="00E2704E"/>
    <w:rsid w:val="00E6644B"/>
    <w:rsid w:val="00E675A3"/>
    <w:rsid w:val="00E77F41"/>
    <w:rsid w:val="00EA39BA"/>
    <w:rsid w:val="00EE057D"/>
    <w:rsid w:val="00EF45EF"/>
    <w:rsid w:val="00F25ED4"/>
    <w:rsid w:val="00F4600F"/>
    <w:rsid w:val="00F521CC"/>
    <w:rsid w:val="00F6132B"/>
    <w:rsid w:val="00F779EF"/>
    <w:rsid w:val="00F82098"/>
    <w:rsid w:val="00F969C8"/>
    <w:rsid w:val="00FA3E2E"/>
    <w:rsid w:val="00FA5159"/>
    <w:rsid w:val="00FA56AD"/>
    <w:rsid w:val="00FB0449"/>
    <w:rsid w:val="00FB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7F29A1A"/>
  <w15:docId w15:val="{C9E6ABF6-F1F2-4028-A78B-F4FD0EBE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5EF"/>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DA8"/>
    <w:pPr>
      <w:tabs>
        <w:tab w:val="center" w:pos="4252"/>
        <w:tab w:val="right" w:pos="8504"/>
      </w:tabs>
      <w:snapToGrid w:val="0"/>
    </w:pPr>
  </w:style>
  <w:style w:type="character" w:customStyle="1" w:styleId="a4">
    <w:name w:val="ヘッダー (文字)"/>
    <w:link w:val="a3"/>
    <w:uiPriority w:val="99"/>
    <w:rsid w:val="00106DA8"/>
    <w:rPr>
      <w:kern w:val="2"/>
      <w:sz w:val="21"/>
      <w:szCs w:val="24"/>
    </w:rPr>
  </w:style>
  <w:style w:type="paragraph" w:styleId="a5">
    <w:name w:val="footer"/>
    <w:basedOn w:val="a"/>
    <w:link w:val="a6"/>
    <w:uiPriority w:val="99"/>
    <w:unhideWhenUsed/>
    <w:rsid w:val="00106DA8"/>
    <w:pPr>
      <w:tabs>
        <w:tab w:val="center" w:pos="4252"/>
        <w:tab w:val="right" w:pos="8504"/>
      </w:tabs>
      <w:snapToGrid w:val="0"/>
    </w:pPr>
  </w:style>
  <w:style w:type="character" w:customStyle="1" w:styleId="a6">
    <w:name w:val="フッター (文字)"/>
    <w:link w:val="a5"/>
    <w:uiPriority w:val="99"/>
    <w:rsid w:val="00106DA8"/>
    <w:rPr>
      <w:kern w:val="2"/>
      <w:sz w:val="21"/>
      <w:szCs w:val="24"/>
    </w:rPr>
  </w:style>
  <w:style w:type="paragraph" w:styleId="a7">
    <w:name w:val="Balloon Text"/>
    <w:basedOn w:val="a"/>
    <w:link w:val="a8"/>
    <w:uiPriority w:val="99"/>
    <w:semiHidden/>
    <w:unhideWhenUsed/>
    <w:rsid w:val="00510DD4"/>
    <w:rPr>
      <w:rFonts w:ascii="Arial" w:eastAsia="ＭＳ ゴシック" w:hAnsi="Arial"/>
      <w:sz w:val="18"/>
      <w:szCs w:val="18"/>
    </w:rPr>
  </w:style>
  <w:style w:type="character" w:customStyle="1" w:styleId="a8">
    <w:name w:val="吹き出し (文字)"/>
    <w:link w:val="a7"/>
    <w:uiPriority w:val="99"/>
    <w:semiHidden/>
    <w:rsid w:val="00510DD4"/>
    <w:rPr>
      <w:rFonts w:ascii="Arial" w:eastAsia="ＭＳ ゴシック" w:hAnsi="Arial" w:cs="Times New Roman"/>
      <w:kern w:val="2"/>
      <w:sz w:val="18"/>
      <w:szCs w:val="18"/>
    </w:rPr>
  </w:style>
  <w:style w:type="character" w:styleId="a9">
    <w:name w:val="annotation reference"/>
    <w:uiPriority w:val="99"/>
    <w:semiHidden/>
    <w:unhideWhenUsed/>
    <w:rsid w:val="006D6F36"/>
    <w:rPr>
      <w:sz w:val="18"/>
      <w:szCs w:val="18"/>
    </w:rPr>
  </w:style>
  <w:style w:type="paragraph" w:styleId="aa">
    <w:name w:val="annotation text"/>
    <w:basedOn w:val="a"/>
    <w:link w:val="ab"/>
    <w:uiPriority w:val="99"/>
    <w:semiHidden/>
    <w:unhideWhenUsed/>
    <w:rsid w:val="006D6F36"/>
    <w:pPr>
      <w:jc w:val="left"/>
    </w:pPr>
  </w:style>
  <w:style w:type="character" w:customStyle="1" w:styleId="ab">
    <w:name w:val="コメント文字列 (文字)"/>
    <w:link w:val="aa"/>
    <w:uiPriority w:val="99"/>
    <w:semiHidden/>
    <w:rsid w:val="006D6F36"/>
    <w:rPr>
      <w:kern w:val="2"/>
      <w:sz w:val="21"/>
      <w:szCs w:val="24"/>
    </w:rPr>
  </w:style>
  <w:style w:type="paragraph" w:styleId="ac">
    <w:name w:val="annotation subject"/>
    <w:basedOn w:val="aa"/>
    <w:next w:val="aa"/>
    <w:link w:val="ad"/>
    <w:uiPriority w:val="99"/>
    <w:semiHidden/>
    <w:unhideWhenUsed/>
    <w:rsid w:val="006D6F36"/>
    <w:rPr>
      <w:b/>
      <w:bCs/>
    </w:rPr>
  </w:style>
  <w:style w:type="character" w:customStyle="1" w:styleId="ad">
    <w:name w:val="コメント内容 (文字)"/>
    <w:link w:val="ac"/>
    <w:uiPriority w:val="99"/>
    <w:semiHidden/>
    <w:rsid w:val="006D6F36"/>
    <w:rPr>
      <w:b/>
      <w:bCs/>
      <w:kern w:val="2"/>
      <w:sz w:val="21"/>
      <w:szCs w:val="24"/>
    </w:rPr>
  </w:style>
  <w:style w:type="paragraph" w:styleId="ae">
    <w:name w:val="Revision"/>
    <w:hidden/>
    <w:uiPriority w:val="99"/>
    <w:semiHidden/>
    <w:rsid w:val="00AC1E5A"/>
    <w:rPr>
      <w:rFonts w:ascii="ＭＳ 明朝" w:hAnsi="ＭＳ 明朝"/>
      <w:sz w:val="24"/>
      <w:szCs w:val="24"/>
    </w:rPr>
  </w:style>
  <w:style w:type="table" w:styleId="af">
    <w:name w:val="Table Grid"/>
    <w:basedOn w:val="a1"/>
    <w:uiPriority w:val="39"/>
    <w:rsid w:val="00CD1BC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9AD30-1EA5-40C2-B601-2B6D16D8E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434</Words>
  <Characters>2474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坂東市墓地環境整備事業費補助金交付要綱</vt:lpstr>
      <vt:lpstr>　　　坂東市墓地環境整備事業費補助金交付要綱</vt:lpstr>
    </vt:vector>
  </TitlesOfParts>
  <Company>坂東市</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坂東市墓地環境整備事業費補助金交付要綱</dc:title>
  <dc:creator>3004</dc:creator>
  <cp:lastModifiedBy>0534　倉持亨</cp:lastModifiedBy>
  <cp:revision>15</cp:revision>
  <cp:lastPrinted>2021-03-17T02:47:00Z</cp:lastPrinted>
  <dcterms:created xsi:type="dcterms:W3CDTF">2021-03-03T04:29:00Z</dcterms:created>
  <dcterms:modified xsi:type="dcterms:W3CDTF">2022-07-14T05:07:00Z</dcterms:modified>
</cp:coreProperties>
</file>